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414" w:rsidRDefault="00DD568A">
      <w:r>
        <w:tab/>
      </w:r>
      <w:r>
        <w:tab/>
      </w:r>
      <w:r>
        <w:tab/>
      </w:r>
      <w:r>
        <w:tab/>
        <w:t>LITERATURA UNIDAD 5</w:t>
      </w:r>
    </w:p>
    <w:p w:rsidR="00DD568A" w:rsidRPr="00DD568A" w:rsidRDefault="00DD568A">
      <w:pPr>
        <w:rPr>
          <w:rFonts w:ascii="Comic Sans MS" w:hAnsi="Comic Sans MS"/>
          <w:b/>
          <w:sz w:val="24"/>
          <w:szCs w:val="24"/>
        </w:rPr>
      </w:pPr>
      <w:r w:rsidRPr="00DD568A">
        <w:rPr>
          <w:rFonts w:ascii="Comic Sans MS" w:hAnsi="Comic Sans MS"/>
          <w:b/>
          <w:sz w:val="24"/>
          <w:szCs w:val="24"/>
        </w:rPr>
        <w:t>1-. Novecentismo o Generación del 14.</w:t>
      </w:r>
    </w:p>
    <w:p w:rsidR="00DD568A" w:rsidRDefault="00DD568A" w:rsidP="00DD568A">
      <w:pPr>
        <w:jc w:val="both"/>
        <w:rPr>
          <w:rFonts w:ascii="Comic Sans MS" w:hAnsi="Comic Sans MS"/>
          <w:sz w:val="24"/>
          <w:szCs w:val="24"/>
        </w:rPr>
      </w:pPr>
      <w:r>
        <w:rPr>
          <w:rFonts w:ascii="Comic Sans MS" w:hAnsi="Comic Sans MS"/>
          <w:sz w:val="24"/>
          <w:szCs w:val="24"/>
        </w:rPr>
        <w:t>Es un movimiento que se desarrolla entre la Generación del 98 y la Generación del 27.</w:t>
      </w:r>
    </w:p>
    <w:p w:rsidR="00DD568A" w:rsidRDefault="00DD568A" w:rsidP="00DD568A">
      <w:pPr>
        <w:jc w:val="both"/>
        <w:rPr>
          <w:rFonts w:ascii="Comic Sans MS" w:hAnsi="Comic Sans MS"/>
          <w:sz w:val="24"/>
          <w:szCs w:val="24"/>
        </w:rPr>
      </w:pPr>
      <w:r>
        <w:rPr>
          <w:rFonts w:ascii="Comic Sans MS" w:hAnsi="Comic Sans MS"/>
          <w:sz w:val="24"/>
          <w:szCs w:val="24"/>
        </w:rPr>
        <w:t xml:space="preserve">Está formado por un grupo de intelectuales con buena preparación universitaria, que se caracterizan por su </w:t>
      </w:r>
      <w:r w:rsidRPr="00DD568A">
        <w:rPr>
          <w:rFonts w:ascii="Comic Sans MS" w:hAnsi="Comic Sans MS"/>
          <w:sz w:val="24"/>
          <w:szCs w:val="24"/>
          <w:u w:val="single"/>
        </w:rPr>
        <w:t>europeísmo</w:t>
      </w:r>
      <w:r>
        <w:rPr>
          <w:rFonts w:ascii="Comic Sans MS" w:hAnsi="Comic Sans MS"/>
          <w:sz w:val="24"/>
          <w:szCs w:val="24"/>
        </w:rPr>
        <w:t xml:space="preserve"> y la búsqueda de un </w:t>
      </w:r>
      <w:r w:rsidRPr="00DD568A">
        <w:rPr>
          <w:rFonts w:ascii="Comic Sans MS" w:hAnsi="Comic Sans MS"/>
          <w:sz w:val="24"/>
          <w:szCs w:val="24"/>
          <w:u w:val="single"/>
        </w:rPr>
        <w:t>arte puro</w:t>
      </w:r>
      <w:r>
        <w:rPr>
          <w:rFonts w:ascii="Comic Sans MS" w:hAnsi="Comic Sans MS"/>
          <w:sz w:val="24"/>
          <w:szCs w:val="24"/>
        </w:rPr>
        <w:t>.</w:t>
      </w:r>
    </w:p>
    <w:p w:rsidR="00EB272F" w:rsidRDefault="00EB272F" w:rsidP="00EB272F">
      <w:pPr>
        <w:pStyle w:val="Prrafodelista"/>
        <w:numPr>
          <w:ilvl w:val="0"/>
          <w:numId w:val="1"/>
        </w:numPr>
        <w:jc w:val="both"/>
        <w:rPr>
          <w:rFonts w:ascii="Comic Sans MS" w:hAnsi="Comic Sans MS"/>
          <w:sz w:val="24"/>
          <w:szCs w:val="24"/>
        </w:rPr>
      </w:pPr>
      <w:r>
        <w:rPr>
          <w:rFonts w:ascii="Comic Sans MS" w:hAnsi="Comic Sans MS"/>
          <w:sz w:val="24"/>
          <w:szCs w:val="24"/>
        </w:rPr>
        <w:t>Abandonan la subjetividad y sustituyen los sentimientos y emociones por las ideas. Solamente los intelectuales son capaces de comprender las obras, por lo que se considera una literatura para minorías.</w:t>
      </w:r>
    </w:p>
    <w:p w:rsidR="00EB272F" w:rsidRDefault="00EB272F" w:rsidP="00EB272F">
      <w:pPr>
        <w:pStyle w:val="Prrafodelista"/>
        <w:numPr>
          <w:ilvl w:val="0"/>
          <w:numId w:val="1"/>
        </w:numPr>
        <w:jc w:val="both"/>
        <w:rPr>
          <w:rFonts w:ascii="Comic Sans MS" w:hAnsi="Comic Sans MS"/>
          <w:sz w:val="24"/>
          <w:szCs w:val="24"/>
        </w:rPr>
      </w:pPr>
      <w:r>
        <w:rPr>
          <w:rFonts w:ascii="Comic Sans MS" w:hAnsi="Comic Sans MS"/>
          <w:sz w:val="24"/>
          <w:szCs w:val="24"/>
        </w:rPr>
        <w:t xml:space="preserve">Toman una actitud serena, clasicista y </w:t>
      </w:r>
      <w:proofErr w:type="spellStart"/>
      <w:r>
        <w:rPr>
          <w:rFonts w:ascii="Comic Sans MS" w:hAnsi="Comic Sans MS"/>
          <w:sz w:val="24"/>
          <w:szCs w:val="24"/>
        </w:rPr>
        <w:t>antirromántica</w:t>
      </w:r>
      <w:proofErr w:type="spellEnd"/>
      <w:r>
        <w:rPr>
          <w:rFonts w:ascii="Comic Sans MS" w:hAnsi="Comic Sans MS"/>
          <w:sz w:val="24"/>
          <w:szCs w:val="24"/>
        </w:rPr>
        <w:t>, tomando mucho cuidado en la elaboración de sus obras y en la forma.</w:t>
      </w:r>
    </w:p>
    <w:p w:rsidR="00861BA8" w:rsidRDefault="00861BA8" w:rsidP="00861BA8">
      <w:pPr>
        <w:jc w:val="both"/>
        <w:rPr>
          <w:rFonts w:ascii="Comic Sans MS" w:hAnsi="Comic Sans MS"/>
          <w:sz w:val="24"/>
          <w:szCs w:val="24"/>
        </w:rPr>
      </w:pPr>
      <w:r>
        <w:rPr>
          <w:rFonts w:ascii="Comic Sans MS" w:hAnsi="Comic Sans MS"/>
          <w:sz w:val="24"/>
          <w:szCs w:val="24"/>
        </w:rPr>
        <w:t xml:space="preserve">Los autores más destacados son: Ortega y Gasset, Eugenio </w:t>
      </w:r>
      <w:proofErr w:type="spellStart"/>
      <w:r>
        <w:rPr>
          <w:rFonts w:ascii="Comic Sans MS" w:hAnsi="Comic Sans MS"/>
          <w:sz w:val="24"/>
          <w:szCs w:val="24"/>
        </w:rPr>
        <w:t>d´Ors</w:t>
      </w:r>
      <w:proofErr w:type="spellEnd"/>
      <w:r>
        <w:rPr>
          <w:rFonts w:ascii="Comic Sans MS" w:hAnsi="Comic Sans MS"/>
          <w:sz w:val="24"/>
          <w:szCs w:val="24"/>
        </w:rPr>
        <w:t>, Gabriel Miró y Juan Ramón Jiménez.</w:t>
      </w:r>
    </w:p>
    <w:p w:rsidR="00E31187" w:rsidRDefault="00E31187" w:rsidP="00861BA8">
      <w:pPr>
        <w:jc w:val="both"/>
        <w:rPr>
          <w:rFonts w:ascii="Comic Sans MS" w:hAnsi="Comic Sans MS"/>
          <w:sz w:val="24"/>
          <w:szCs w:val="24"/>
        </w:rPr>
      </w:pPr>
    </w:p>
    <w:p w:rsidR="00E31187" w:rsidRDefault="00E31187" w:rsidP="00E31187">
      <w:pPr>
        <w:pStyle w:val="Prrafodelista"/>
        <w:numPr>
          <w:ilvl w:val="0"/>
          <w:numId w:val="2"/>
        </w:numPr>
        <w:jc w:val="both"/>
        <w:rPr>
          <w:rFonts w:ascii="Comic Sans MS" w:hAnsi="Comic Sans MS"/>
          <w:sz w:val="24"/>
          <w:szCs w:val="24"/>
        </w:rPr>
      </w:pPr>
      <w:r w:rsidRPr="007B09E2">
        <w:rPr>
          <w:rFonts w:ascii="Comic Sans MS" w:hAnsi="Comic Sans MS"/>
          <w:color w:val="FF0000"/>
          <w:sz w:val="24"/>
          <w:szCs w:val="24"/>
        </w:rPr>
        <w:t>Ensayo</w:t>
      </w:r>
      <w:r>
        <w:rPr>
          <w:rFonts w:ascii="Comic Sans MS" w:hAnsi="Comic Sans MS"/>
          <w:sz w:val="24"/>
          <w:szCs w:val="24"/>
        </w:rPr>
        <w:t>.</w:t>
      </w:r>
    </w:p>
    <w:p w:rsidR="00E31187" w:rsidRDefault="00E31187" w:rsidP="00E31187">
      <w:pPr>
        <w:pStyle w:val="Prrafodelista"/>
        <w:ind w:left="1423"/>
        <w:jc w:val="both"/>
        <w:rPr>
          <w:rFonts w:ascii="Comic Sans MS" w:hAnsi="Comic Sans MS"/>
          <w:sz w:val="24"/>
          <w:szCs w:val="24"/>
        </w:rPr>
      </w:pPr>
      <w:r>
        <w:rPr>
          <w:rFonts w:ascii="Comic Sans MS" w:hAnsi="Comic Sans MS"/>
          <w:sz w:val="24"/>
          <w:szCs w:val="24"/>
        </w:rPr>
        <w:t>Es el género que más se adapta a las inquietudes e intereses de esta generación, por la reflexión, razonamiento y el trabajo intelectual.</w:t>
      </w:r>
    </w:p>
    <w:p w:rsidR="00371F45" w:rsidRDefault="00371F45" w:rsidP="00E31187">
      <w:pPr>
        <w:pStyle w:val="Prrafodelista"/>
        <w:ind w:left="1423"/>
        <w:jc w:val="both"/>
        <w:rPr>
          <w:rFonts w:ascii="Comic Sans MS" w:hAnsi="Comic Sans MS"/>
          <w:sz w:val="24"/>
          <w:szCs w:val="24"/>
        </w:rPr>
      </w:pPr>
      <w:r w:rsidRPr="00E524F7">
        <w:rPr>
          <w:rFonts w:ascii="Comic Sans MS" w:hAnsi="Comic Sans MS"/>
          <w:color w:val="9BBB59" w:themeColor="accent3"/>
          <w:sz w:val="24"/>
          <w:szCs w:val="24"/>
        </w:rPr>
        <w:t>José Ortega y Gasset</w:t>
      </w:r>
      <w:r>
        <w:rPr>
          <w:rFonts w:ascii="Comic Sans MS" w:hAnsi="Comic Sans MS"/>
          <w:sz w:val="24"/>
          <w:szCs w:val="24"/>
        </w:rPr>
        <w:t xml:space="preserve"> es la figura más destacada; en 1923 funda la </w:t>
      </w:r>
      <w:r w:rsidRPr="00371F45">
        <w:rPr>
          <w:rFonts w:ascii="Comic Sans MS" w:hAnsi="Comic Sans MS"/>
          <w:sz w:val="24"/>
          <w:szCs w:val="24"/>
          <w:u w:val="single"/>
        </w:rPr>
        <w:t>Revista de Occidente</w:t>
      </w:r>
      <w:r>
        <w:rPr>
          <w:rFonts w:ascii="Comic Sans MS" w:hAnsi="Comic Sans MS"/>
          <w:sz w:val="24"/>
          <w:szCs w:val="24"/>
        </w:rPr>
        <w:t xml:space="preserve"> , que sirvió para difundir corrientes y tendencias Europas de los distintos campos de pensamiento de principios del siglo XX.</w:t>
      </w:r>
    </w:p>
    <w:p w:rsidR="00A87456" w:rsidRDefault="00A87456" w:rsidP="00E31187">
      <w:pPr>
        <w:pStyle w:val="Prrafodelista"/>
        <w:ind w:left="1423"/>
        <w:jc w:val="both"/>
        <w:rPr>
          <w:rFonts w:ascii="Comic Sans MS" w:hAnsi="Comic Sans MS"/>
          <w:sz w:val="24"/>
          <w:szCs w:val="24"/>
        </w:rPr>
      </w:pPr>
      <w:r>
        <w:rPr>
          <w:rFonts w:ascii="Comic Sans MS" w:hAnsi="Comic Sans MS"/>
          <w:sz w:val="24"/>
          <w:szCs w:val="24"/>
        </w:rPr>
        <w:t>En su obra ensayística trata temas filosóficos (el hombre de su tiempo), sociológicos (la rebelión de las masas), artísticos y literarios y trata también sobre España.</w:t>
      </w:r>
    </w:p>
    <w:p w:rsidR="007B09E2" w:rsidRDefault="007B09E2" w:rsidP="007B09E2">
      <w:pPr>
        <w:pStyle w:val="Prrafodelista"/>
        <w:numPr>
          <w:ilvl w:val="0"/>
          <w:numId w:val="2"/>
        </w:numPr>
        <w:jc w:val="both"/>
        <w:rPr>
          <w:rFonts w:ascii="Comic Sans MS" w:hAnsi="Comic Sans MS"/>
          <w:sz w:val="24"/>
          <w:szCs w:val="24"/>
        </w:rPr>
      </w:pPr>
      <w:r w:rsidRPr="007B09E2">
        <w:rPr>
          <w:rFonts w:ascii="Comic Sans MS" w:hAnsi="Comic Sans MS"/>
          <w:color w:val="FF0000"/>
          <w:sz w:val="24"/>
          <w:szCs w:val="24"/>
        </w:rPr>
        <w:t>Novela</w:t>
      </w:r>
      <w:r>
        <w:rPr>
          <w:rFonts w:ascii="Comic Sans MS" w:hAnsi="Comic Sans MS"/>
          <w:sz w:val="24"/>
          <w:szCs w:val="24"/>
        </w:rPr>
        <w:t>.</w:t>
      </w:r>
    </w:p>
    <w:p w:rsidR="007B09E2" w:rsidRDefault="00C80359" w:rsidP="007B09E2">
      <w:pPr>
        <w:pStyle w:val="Prrafodelista"/>
        <w:ind w:left="1423"/>
        <w:jc w:val="both"/>
        <w:rPr>
          <w:rFonts w:ascii="Comic Sans MS" w:hAnsi="Comic Sans MS"/>
          <w:color w:val="000000" w:themeColor="text1"/>
          <w:sz w:val="24"/>
          <w:szCs w:val="24"/>
        </w:rPr>
      </w:pPr>
      <w:r>
        <w:rPr>
          <w:rFonts w:ascii="Comic Sans MS" w:hAnsi="Comic Sans MS"/>
          <w:color w:val="000000" w:themeColor="text1"/>
          <w:sz w:val="24"/>
          <w:szCs w:val="24"/>
        </w:rPr>
        <w:t>La novela novecentista es la superación de la narrativa y del estilo del realismo. Se basan en el empleo procedimientos como el lirismo, la ironía o el humor</w:t>
      </w:r>
      <w:r w:rsidR="00E524F7">
        <w:rPr>
          <w:rFonts w:ascii="Comic Sans MS" w:hAnsi="Comic Sans MS"/>
          <w:color w:val="000000" w:themeColor="text1"/>
          <w:sz w:val="24"/>
          <w:szCs w:val="24"/>
        </w:rPr>
        <w:t xml:space="preserve">, así como de un enfoque intelectual y la deshumanización. </w:t>
      </w:r>
      <w:r w:rsidR="00E524F7" w:rsidRPr="00E524F7">
        <w:rPr>
          <w:rFonts w:ascii="Comic Sans MS" w:hAnsi="Comic Sans MS"/>
          <w:color w:val="9BBB59" w:themeColor="accent3"/>
          <w:sz w:val="24"/>
          <w:szCs w:val="24"/>
        </w:rPr>
        <w:t>Gabriel Miró</w:t>
      </w:r>
      <w:r w:rsidR="00E524F7">
        <w:rPr>
          <w:rFonts w:ascii="Comic Sans MS" w:hAnsi="Comic Sans MS"/>
          <w:color w:val="000000" w:themeColor="text1"/>
          <w:sz w:val="24"/>
          <w:szCs w:val="24"/>
        </w:rPr>
        <w:t xml:space="preserve"> y </w:t>
      </w:r>
      <w:r w:rsidR="00E524F7" w:rsidRPr="00E524F7">
        <w:rPr>
          <w:rFonts w:ascii="Comic Sans MS" w:hAnsi="Comic Sans MS"/>
          <w:color w:val="9BBB59" w:themeColor="accent3"/>
          <w:sz w:val="24"/>
          <w:szCs w:val="24"/>
        </w:rPr>
        <w:t>Ramón Pérez de Ayala</w:t>
      </w:r>
      <w:r w:rsidR="00E524F7">
        <w:rPr>
          <w:rFonts w:ascii="Comic Sans MS" w:hAnsi="Comic Sans MS"/>
          <w:color w:val="9BBB59" w:themeColor="accent3"/>
          <w:sz w:val="24"/>
          <w:szCs w:val="24"/>
        </w:rPr>
        <w:t xml:space="preserve">, </w:t>
      </w:r>
      <w:r w:rsidR="00C60890">
        <w:rPr>
          <w:rFonts w:ascii="Comic Sans MS" w:hAnsi="Comic Sans MS"/>
          <w:color w:val="000000" w:themeColor="text1"/>
          <w:sz w:val="24"/>
          <w:szCs w:val="24"/>
        </w:rPr>
        <w:t>son los dos mayores exponentes de este género.</w:t>
      </w:r>
    </w:p>
    <w:p w:rsidR="00675C21" w:rsidRDefault="00675C21" w:rsidP="00675C21">
      <w:pPr>
        <w:pStyle w:val="Prrafodelista"/>
        <w:numPr>
          <w:ilvl w:val="0"/>
          <w:numId w:val="3"/>
        </w:numPr>
        <w:jc w:val="both"/>
        <w:rPr>
          <w:rFonts w:ascii="Comic Sans MS" w:hAnsi="Comic Sans MS"/>
          <w:color w:val="000000" w:themeColor="text1"/>
          <w:sz w:val="24"/>
          <w:szCs w:val="24"/>
          <w:u w:val="single"/>
        </w:rPr>
      </w:pPr>
      <w:r>
        <w:rPr>
          <w:rFonts w:ascii="Comic Sans MS" w:hAnsi="Comic Sans MS"/>
          <w:color w:val="000000" w:themeColor="text1"/>
          <w:sz w:val="24"/>
          <w:szCs w:val="24"/>
        </w:rPr>
        <w:lastRenderedPageBreak/>
        <w:t>Miró: basa su narrativa en un acentuado lirismo; deja la acc</w:t>
      </w:r>
      <w:r w:rsidR="00EE3F8F">
        <w:rPr>
          <w:rFonts w:ascii="Comic Sans MS" w:hAnsi="Comic Sans MS"/>
          <w:color w:val="000000" w:themeColor="text1"/>
          <w:sz w:val="24"/>
          <w:szCs w:val="24"/>
        </w:rPr>
        <w:t xml:space="preserve">ión en un segundo plano y se centra en la belleza formal (descripciones, sensaciones, imágenes, búsqueda de la luz, del color, </w:t>
      </w:r>
      <w:proofErr w:type="spellStart"/>
      <w:r w:rsidR="00EE3F8F">
        <w:rPr>
          <w:rFonts w:ascii="Comic Sans MS" w:hAnsi="Comic Sans MS"/>
          <w:color w:val="000000" w:themeColor="text1"/>
          <w:sz w:val="24"/>
          <w:szCs w:val="24"/>
        </w:rPr>
        <w:t>etc</w:t>
      </w:r>
      <w:proofErr w:type="spellEnd"/>
      <w:r w:rsidR="00EE3F8F">
        <w:rPr>
          <w:rFonts w:ascii="Comic Sans MS" w:hAnsi="Comic Sans MS"/>
          <w:color w:val="000000" w:themeColor="text1"/>
          <w:sz w:val="24"/>
          <w:szCs w:val="24"/>
        </w:rPr>
        <w:t xml:space="preserve">). Sus obras más destacadas son: </w:t>
      </w:r>
      <w:r w:rsidR="00EE3F8F" w:rsidRPr="00DB7C7E">
        <w:rPr>
          <w:rFonts w:ascii="Comic Sans MS" w:hAnsi="Comic Sans MS"/>
          <w:color w:val="000000" w:themeColor="text1"/>
          <w:sz w:val="24"/>
          <w:szCs w:val="24"/>
          <w:u w:val="single"/>
        </w:rPr>
        <w:t>Las cerezas del cementerio</w:t>
      </w:r>
      <w:r w:rsidR="00EE3F8F">
        <w:rPr>
          <w:rFonts w:ascii="Comic Sans MS" w:hAnsi="Comic Sans MS"/>
          <w:color w:val="000000" w:themeColor="text1"/>
          <w:sz w:val="24"/>
          <w:szCs w:val="24"/>
        </w:rPr>
        <w:t xml:space="preserve"> y </w:t>
      </w:r>
      <w:r w:rsidR="00EE3F8F" w:rsidRPr="00DB7C7E">
        <w:rPr>
          <w:rFonts w:ascii="Comic Sans MS" w:hAnsi="Comic Sans MS"/>
          <w:color w:val="000000" w:themeColor="text1"/>
          <w:sz w:val="24"/>
          <w:szCs w:val="24"/>
          <w:u w:val="single"/>
        </w:rPr>
        <w:t>El obispo leproso.</w:t>
      </w:r>
    </w:p>
    <w:p w:rsidR="00DB7C7E" w:rsidRPr="00C34516" w:rsidRDefault="00DB7C7E" w:rsidP="00675C21">
      <w:pPr>
        <w:pStyle w:val="Prrafodelista"/>
        <w:numPr>
          <w:ilvl w:val="0"/>
          <w:numId w:val="3"/>
        </w:numPr>
        <w:jc w:val="both"/>
        <w:rPr>
          <w:rFonts w:ascii="Comic Sans MS" w:hAnsi="Comic Sans MS"/>
          <w:color w:val="000000" w:themeColor="text1"/>
          <w:sz w:val="24"/>
          <w:szCs w:val="24"/>
          <w:u w:val="single"/>
        </w:rPr>
      </w:pPr>
      <w:r>
        <w:rPr>
          <w:rFonts w:ascii="Comic Sans MS" w:hAnsi="Comic Sans MS"/>
          <w:color w:val="000000" w:themeColor="text1"/>
          <w:sz w:val="24"/>
          <w:szCs w:val="24"/>
          <w:u w:val="single"/>
        </w:rPr>
        <w:t xml:space="preserve">Pérez de Ayala: </w:t>
      </w:r>
      <w:r>
        <w:rPr>
          <w:rFonts w:ascii="Comic Sans MS" w:hAnsi="Comic Sans MS"/>
          <w:color w:val="000000" w:themeColor="text1"/>
          <w:sz w:val="24"/>
          <w:szCs w:val="24"/>
        </w:rPr>
        <w:t>escribe obras de un corte más intelectual; la acción de la novela se mezcla con reflexiones ensayísticas de tipo filosófico</w:t>
      </w:r>
      <w:r w:rsidR="006E3349">
        <w:rPr>
          <w:rFonts w:ascii="Comic Sans MS" w:hAnsi="Comic Sans MS"/>
          <w:color w:val="000000" w:themeColor="text1"/>
          <w:sz w:val="24"/>
          <w:szCs w:val="24"/>
        </w:rPr>
        <w:t xml:space="preserve">. Sus obras más destacadas son </w:t>
      </w:r>
      <w:r w:rsidR="006E3349" w:rsidRPr="006E3349">
        <w:rPr>
          <w:rFonts w:ascii="Comic Sans MS" w:hAnsi="Comic Sans MS"/>
          <w:color w:val="000000" w:themeColor="text1"/>
          <w:sz w:val="24"/>
          <w:szCs w:val="24"/>
          <w:u w:val="single"/>
        </w:rPr>
        <w:t>Tinieblas en las cumbres</w:t>
      </w:r>
      <w:r w:rsidR="006E3349">
        <w:rPr>
          <w:rFonts w:ascii="Comic Sans MS" w:hAnsi="Comic Sans MS"/>
          <w:color w:val="000000" w:themeColor="text1"/>
          <w:sz w:val="24"/>
          <w:szCs w:val="24"/>
        </w:rPr>
        <w:t xml:space="preserve"> y </w:t>
      </w:r>
      <w:proofErr w:type="spellStart"/>
      <w:r w:rsidR="006E3349" w:rsidRPr="006E3349">
        <w:rPr>
          <w:rFonts w:ascii="Comic Sans MS" w:hAnsi="Comic Sans MS"/>
          <w:color w:val="000000" w:themeColor="text1"/>
          <w:sz w:val="24"/>
          <w:szCs w:val="24"/>
          <w:u w:val="single"/>
        </w:rPr>
        <w:t>Troteras</w:t>
      </w:r>
      <w:proofErr w:type="spellEnd"/>
      <w:r w:rsidR="006E3349" w:rsidRPr="006E3349">
        <w:rPr>
          <w:rFonts w:ascii="Comic Sans MS" w:hAnsi="Comic Sans MS"/>
          <w:color w:val="000000" w:themeColor="text1"/>
          <w:sz w:val="24"/>
          <w:szCs w:val="24"/>
          <w:u w:val="single"/>
        </w:rPr>
        <w:t xml:space="preserve"> y </w:t>
      </w:r>
      <w:proofErr w:type="spellStart"/>
      <w:r w:rsidR="006E3349" w:rsidRPr="006E3349">
        <w:rPr>
          <w:rFonts w:ascii="Comic Sans MS" w:hAnsi="Comic Sans MS"/>
          <w:color w:val="000000" w:themeColor="text1"/>
          <w:sz w:val="24"/>
          <w:szCs w:val="24"/>
          <w:u w:val="single"/>
        </w:rPr>
        <w:t>danzaderas</w:t>
      </w:r>
      <w:proofErr w:type="spellEnd"/>
      <w:r w:rsidR="006E3349">
        <w:rPr>
          <w:rFonts w:ascii="Comic Sans MS" w:hAnsi="Comic Sans MS"/>
          <w:color w:val="000000" w:themeColor="text1"/>
          <w:sz w:val="24"/>
          <w:szCs w:val="24"/>
        </w:rPr>
        <w:t>.</w:t>
      </w:r>
    </w:p>
    <w:p w:rsidR="00C34516" w:rsidRDefault="00C34516" w:rsidP="00C34516">
      <w:pPr>
        <w:pStyle w:val="Prrafodelista"/>
        <w:numPr>
          <w:ilvl w:val="0"/>
          <w:numId w:val="2"/>
        </w:numPr>
        <w:jc w:val="both"/>
        <w:rPr>
          <w:rFonts w:ascii="Comic Sans MS" w:hAnsi="Comic Sans MS"/>
          <w:color w:val="000000" w:themeColor="text1"/>
          <w:sz w:val="24"/>
          <w:szCs w:val="24"/>
          <w:u w:val="single"/>
        </w:rPr>
      </w:pPr>
      <w:r w:rsidRPr="00682899">
        <w:rPr>
          <w:rFonts w:ascii="Comic Sans MS" w:hAnsi="Comic Sans MS"/>
          <w:color w:val="FF0000"/>
          <w:sz w:val="24"/>
          <w:szCs w:val="24"/>
          <w:u w:val="single"/>
        </w:rPr>
        <w:t>Lírica</w:t>
      </w:r>
      <w:r>
        <w:rPr>
          <w:rFonts w:ascii="Comic Sans MS" w:hAnsi="Comic Sans MS"/>
          <w:color w:val="000000" w:themeColor="text1"/>
          <w:sz w:val="24"/>
          <w:szCs w:val="24"/>
          <w:u w:val="single"/>
        </w:rPr>
        <w:t xml:space="preserve">: </w:t>
      </w:r>
    </w:p>
    <w:p w:rsidR="00C34516" w:rsidRDefault="00C34516" w:rsidP="00C34516">
      <w:pPr>
        <w:pStyle w:val="Prrafodelista"/>
        <w:ind w:left="1423"/>
        <w:jc w:val="both"/>
        <w:rPr>
          <w:rFonts w:ascii="Comic Sans MS" w:hAnsi="Comic Sans MS"/>
          <w:color w:val="000000" w:themeColor="text1"/>
          <w:sz w:val="24"/>
          <w:szCs w:val="24"/>
        </w:rPr>
      </w:pPr>
      <w:r>
        <w:rPr>
          <w:rFonts w:ascii="Comic Sans MS" w:hAnsi="Comic Sans MS"/>
          <w:color w:val="000000" w:themeColor="text1"/>
          <w:sz w:val="24"/>
          <w:szCs w:val="24"/>
        </w:rPr>
        <w:t xml:space="preserve">El autor más destacado es Juan Ramón Jiménez. La publicación, en 1916, de </w:t>
      </w:r>
      <w:r w:rsidRPr="00C34516">
        <w:rPr>
          <w:rFonts w:ascii="Comic Sans MS" w:hAnsi="Comic Sans MS"/>
          <w:color w:val="000000" w:themeColor="text1"/>
          <w:sz w:val="24"/>
          <w:szCs w:val="24"/>
          <w:u w:val="single"/>
        </w:rPr>
        <w:t>Diario de un poeta recién casado</w:t>
      </w:r>
      <w:r>
        <w:rPr>
          <w:rFonts w:ascii="Comic Sans MS" w:hAnsi="Comic Sans MS"/>
          <w:color w:val="000000" w:themeColor="text1"/>
          <w:sz w:val="24"/>
          <w:szCs w:val="24"/>
        </w:rPr>
        <w:t xml:space="preserve"> </w:t>
      </w:r>
      <w:r w:rsidR="008C4C92">
        <w:rPr>
          <w:rFonts w:ascii="Comic Sans MS" w:hAnsi="Comic Sans MS"/>
          <w:color w:val="000000" w:themeColor="text1"/>
          <w:sz w:val="24"/>
          <w:szCs w:val="24"/>
        </w:rPr>
        <w:t>supuso un cambio en su forma de escribir. Abandona el modernismo y se dedica a la “poesía pura”: depuración estilística, concentración conceptual</w:t>
      </w:r>
      <w:r w:rsidR="00DD5907">
        <w:rPr>
          <w:rFonts w:ascii="Comic Sans MS" w:hAnsi="Comic Sans MS"/>
          <w:color w:val="000000" w:themeColor="text1"/>
          <w:sz w:val="24"/>
          <w:szCs w:val="24"/>
        </w:rPr>
        <w:t>, sobriedad en la forma, poemas breves y versos libres con leves asonancias (rimas).</w:t>
      </w:r>
    </w:p>
    <w:p w:rsidR="00682899" w:rsidRDefault="00682899" w:rsidP="00682899">
      <w:pPr>
        <w:jc w:val="both"/>
        <w:rPr>
          <w:rFonts w:ascii="Comic Sans MS" w:hAnsi="Comic Sans MS"/>
          <w:color w:val="000000" w:themeColor="text1"/>
          <w:sz w:val="24"/>
          <w:szCs w:val="24"/>
        </w:rPr>
      </w:pPr>
    </w:p>
    <w:p w:rsidR="00682899" w:rsidRDefault="00682899" w:rsidP="00682899">
      <w:pPr>
        <w:jc w:val="both"/>
        <w:rPr>
          <w:rFonts w:ascii="Comic Sans MS" w:hAnsi="Comic Sans MS"/>
          <w:b/>
          <w:color w:val="000000" w:themeColor="text1"/>
          <w:sz w:val="24"/>
          <w:szCs w:val="24"/>
        </w:rPr>
      </w:pPr>
      <w:r w:rsidRPr="00682899">
        <w:rPr>
          <w:rFonts w:ascii="Comic Sans MS" w:hAnsi="Comic Sans MS"/>
          <w:b/>
          <w:color w:val="000000" w:themeColor="text1"/>
          <w:sz w:val="24"/>
          <w:szCs w:val="24"/>
        </w:rPr>
        <w:t>2-. Vanguardias.</w:t>
      </w:r>
    </w:p>
    <w:p w:rsidR="00682899" w:rsidRDefault="008107D1" w:rsidP="00682899">
      <w:pPr>
        <w:jc w:val="both"/>
        <w:rPr>
          <w:rFonts w:ascii="Comic Sans MS" w:hAnsi="Comic Sans MS"/>
          <w:color w:val="000000" w:themeColor="text1"/>
          <w:sz w:val="24"/>
          <w:szCs w:val="24"/>
        </w:rPr>
      </w:pPr>
      <w:r>
        <w:rPr>
          <w:rFonts w:ascii="Comic Sans MS" w:hAnsi="Comic Sans MS"/>
          <w:color w:val="000000" w:themeColor="text1"/>
          <w:sz w:val="24"/>
          <w:szCs w:val="24"/>
        </w:rPr>
        <w:t>Las vanguardias son un conjunto de movimientos que rechazan la tradición estética occidental y proponen nuevas concepciones artísticas que afectan a las artes plásticas, a las letras y al pensamiento</w:t>
      </w:r>
    </w:p>
    <w:p w:rsidR="00A12AF3" w:rsidRDefault="008107D1" w:rsidP="00682899">
      <w:pPr>
        <w:jc w:val="both"/>
        <w:rPr>
          <w:rFonts w:ascii="Comic Sans MS" w:hAnsi="Comic Sans MS"/>
          <w:color w:val="000000" w:themeColor="text1"/>
          <w:sz w:val="24"/>
          <w:szCs w:val="24"/>
        </w:rPr>
      </w:pPr>
      <w:r>
        <w:rPr>
          <w:rFonts w:ascii="Comic Sans MS" w:hAnsi="Comic Sans MS"/>
          <w:color w:val="000000" w:themeColor="text1"/>
          <w:sz w:val="24"/>
          <w:szCs w:val="24"/>
        </w:rPr>
        <w:t>Se conoce con el nombre de “ismos” a cada una de las diferentes escuelas que se suceden desde los inicios del siglo XX hasta la Segunda Guerra Mundial. Aunque cada uno de estos movimientos presenta características propias, son comunes los siguientes rasgos: ruptura total con el pasado</w:t>
      </w:r>
      <w:r w:rsidR="00A12AF3">
        <w:rPr>
          <w:rFonts w:ascii="Comic Sans MS" w:hAnsi="Comic Sans MS"/>
          <w:color w:val="000000" w:themeColor="text1"/>
          <w:sz w:val="24"/>
          <w:szCs w:val="24"/>
        </w:rPr>
        <w:t>; afán de experimentación y rebeldía; y, sobre todo, originalidad.</w:t>
      </w:r>
    </w:p>
    <w:p w:rsidR="008107D1" w:rsidRDefault="00A12AF3" w:rsidP="00A12AF3">
      <w:pPr>
        <w:pStyle w:val="Prrafodelista"/>
        <w:numPr>
          <w:ilvl w:val="0"/>
          <w:numId w:val="2"/>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Futurismo: </w:t>
      </w:r>
    </w:p>
    <w:p w:rsidR="00A12AF3" w:rsidRDefault="00A12AF3" w:rsidP="00A12AF3">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Exalta el progreso mecánico y técnico: avión, deporte, electricidad.</w:t>
      </w:r>
    </w:p>
    <w:p w:rsidR="00A12AF3" w:rsidRDefault="00A12AF3" w:rsidP="00A12AF3">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lastRenderedPageBreak/>
        <w:t>Técnicas y estilo: supresión de los signos de puntuación, innovaciones tipográfic</w:t>
      </w:r>
      <w:r w:rsidR="00896B96">
        <w:rPr>
          <w:rFonts w:ascii="Comic Sans MS" w:hAnsi="Comic Sans MS"/>
          <w:color w:val="000000" w:themeColor="text1"/>
          <w:sz w:val="24"/>
          <w:szCs w:val="24"/>
        </w:rPr>
        <w:t>as o signos matemáticos y musicales.</w:t>
      </w:r>
    </w:p>
    <w:p w:rsidR="0054686B" w:rsidRDefault="0054686B" w:rsidP="0054686B">
      <w:pPr>
        <w:pStyle w:val="Prrafodelista"/>
        <w:numPr>
          <w:ilvl w:val="0"/>
          <w:numId w:val="2"/>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Cubismo: </w:t>
      </w:r>
    </w:p>
    <w:p w:rsidR="0054686B" w:rsidRDefault="0054686B" w:rsidP="0054686B">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Se propone descomponer la realidad para proceder a composiciones libres de conceptos, imágenes o frases.</w:t>
      </w:r>
    </w:p>
    <w:p w:rsidR="0054686B" w:rsidRDefault="0054686B" w:rsidP="0054686B">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Técnicas y estilo: empleo de caligramas, supresión de signos puntuación, etc.</w:t>
      </w:r>
    </w:p>
    <w:p w:rsidR="0054686B" w:rsidRDefault="00FB4E17" w:rsidP="0054686B">
      <w:pPr>
        <w:pStyle w:val="Prrafodelista"/>
        <w:numPr>
          <w:ilvl w:val="0"/>
          <w:numId w:val="2"/>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Dadaísmo: </w:t>
      </w:r>
    </w:p>
    <w:p w:rsidR="00FB4E17" w:rsidRDefault="00FB4E17" w:rsidP="00FB4E17">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Promueve rebeldía contra la lógica y convenciones estéticas, sociales y morales.</w:t>
      </w:r>
    </w:p>
    <w:p w:rsidR="00FB4E17" w:rsidRDefault="00FB4E17" w:rsidP="00FB4E17">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Técnicas y estilo: combinación de palabras mediante el azar, lenguaje incoherente.</w:t>
      </w:r>
    </w:p>
    <w:p w:rsidR="00FB4E17" w:rsidRDefault="00087E02" w:rsidP="00FB4E17">
      <w:pPr>
        <w:pStyle w:val="Prrafodelista"/>
        <w:numPr>
          <w:ilvl w:val="0"/>
          <w:numId w:val="2"/>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Surrealismo: </w:t>
      </w:r>
    </w:p>
    <w:p w:rsidR="00087E02" w:rsidRDefault="00087E02" w:rsidP="00087E02">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Propugna la liberación de los instintos reprimidos en el inconsciente.</w:t>
      </w:r>
    </w:p>
    <w:p w:rsidR="00087E02" w:rsidRDefault="00087E02" w:rsidP="00087E02">
      <w:pPr>
        <w:pStyle w:val="Prrafodelista"/>
        <w:numPr>
          <w:ilvl w:val="1"/>
          <w:numId w:val="2"/>
        </w:numPr>
        <w:jc w:val="both"/>
        <w:rPr>
          <w:rFonts w:ascii="Comic Sans MS" w:hAnsi="Comic Sans MS"/>
          <w:color w:val="000000" w:themeColor="text1"/>
          <w:sz w:val="24"/>
          <w:szCs w:val="24"/>
        </w:rPr>
      </w:pPr>
      <w:r>
        <w:rPr>
          <w:rFonts w:ascii="Comic Sans MS" w:hAnsi="Comic Sans MS"/>
          <w:color w:val="000000" w:themeColor="text1"/>
          <w:sz w:val="24"/>
          <w:szCs w:val="24"/>
        </w:rPr>
        <w:t>Técnicas y estilo: metáforas insólitas, imágenes oníricas</w:t>
      </w:r>
      <w:r w:rsidR="00162A94">
        <w:rPr>
          <w:rFonts w:ascii="Comic Sans MS" w:hAnsi="Comic Sans MS"/>
          <w:color w:val="000000" w:themeColor="text1"/>
          <w:sz w:val="24"/>
          <w:szCs w:val="24"/>
        </w:rPr>
        <w:t>, escritura automática, enumeraciones caóticas, verso libre.</w:t>
      </w:r>
    </w:p>
    <w:p w:rsidR="001D285B" w:rsidRDefault="001D285B" w:rsidP="001D285B">
      <w:pPr>
        <w:jc w:val="both"/>
        <w:rPr>
          <w:rFonts w:ascii="Comic Sans MS" w:hAnsi="Comic Sans MS"/>
          <w:color w:val="000000" w:themeColor="text1"/>
          <w:sz w:val="24"/>
          <w:szCs w:val="24"/>
        </w:rPr>
      </w:pPr>
      <w:r>
        <w:rPr>
          <w:rFonts w:ascii="Comic Sans MS" w:hAnsi="Comic Sans MS"/>
          <w:color w:val="000000" w:themeColor="text1"/>
          <w:sz w:val="24"/>
          <w:szCs w:val="24"/>
        </w:rPr>
        <w:t>En España, el autor vanguardista más destacado fue Ramón Gómez de la Serna, que fue el encargado de difundir estos movimientos en el país: cultiva lo extravagante</w:t>
      </w:r>
      <w:r w:rsidR="00514B9E">
        <w:rPr>
          <w:rFonts w:ascii="Comic Sans MS" w:hAnsi="Comic Sans MS"/>
          <w:color w:val="000000" w:themeColor="text1"/>
          <w:sz w:val="24"/>
          <w:szCs w:val="24"/>
        </w:rPr>
        <w:t>, incorpora procedimientos vanguardistas a la novela e inventa la “greguería”.</w:t>
      </w:r>
    </w:p>
    <w:p w:rsidR="00514B9E" w:rsidRDefault="00514B9E" w:rsidP="001D285B">
      <w:pPr>
        <w:jc w:val="both"/>
        <w:rPr>
          <w:rFonts w:ascii="Comic Sans MS" w:hAnsi="Comic Sans MS"/>
          <w:color w:val="000000" w:themeColor="text1"/>
          <w:sz w:val="24"/>
          <w:szCs w:val="24"/>
        </w:rPr>
      </w:pPr>
      <w:r>
        <w:rPr>
          <w:rFonts w:ascii="Comic Sans MS" w:hAnsi="Comic Sans MS"/>
          <w:color w:val="000000" w:themeColor="text1"/>
          <w:sz w:val="24"/>
          <w:szCs w:val="24"/>
        </w:rPr>
        <w:t>En la segunda década del siglo XX surgen dos nuevos movimientos:</w:t>
      </w:r>
    </w:p>
    <w:p w:rsidR="00514B9E" w:rsidRDefault="0057209C" w:rsidP="00514B9E">
      <w:pPr>
        <w:pStyle w:val="Prrafodelista"/>
        <w:numPr>
          <w:ilvl w:val="0"/>
          <w:numId w:val="4"/>
        </w:numPr>
        <w:jc w:val="both"/>
        <w:rPr>
          <w:rFonts w:ascii="Comic Sans MS" w:hAnsi="Comic Sans MS"/>
          <w:color w:val="000000" w:themeColor="text1"/>
          <w:sz w:val="24"/>
          <w:szCs w:val="24"/>
        </w:rPr>
      </w:pPr>
      <w:r>
        <w:rPr>
          <w:rFonts w:ascii="Comic Sans MS" w:hAnsi="Comic Sans MS"/>
          <w:color w:val="000000" w:themeColor="text1"/>
          <w:sz w:val="24"/>
          <w:szCs w:val="24"/>
        </w:rPr>
        <w:t>Creacionismo: movimiento que persigue un arte que no imite la realidad, el objetivo es crear un nuevo arte. Su iniciador fue Vicente Huidobro.</w:t>
      </w:r>
    </w:p>
    <w:p w:rsidR="0057209C" w:rsidRDefault="0057209C" w:rsidP="00514B9E">
      <w:pPr>
        <w:pStyle w:val="Prrafodelista"/>
        <w:numPr>
          <w:ilvl w:val="0"/>
          <w:numId w:val="4"/>
        </w:numPr>
        <w:jc w:val="both"/>
        <w:rPr>
          <w:rFonts w:ascii="Comic Sans MS" w:hAnsi="Comic Sans MS"/>
          <w:color w:val="000000" w:themeColor="text1"/>
          <w:sz w:val="24"/>
          <w:szCs w:val="24"/>
        </w:rPr>
      </w:pPr>
      <w:r>
        <w:rPr>
          <w:rFonts w:ascii="Comic Sans MS" w:hAnsi="Comic Sans MS"/>
          <w:color w:val="000000" w:themeColor="text1"/>
          <w:sz w:val="24"/>
          <w:szCs w:val="24"/>
        </w:rPr>
        <w:t xml:space="preserve">Ultraísmo: creado por Guillermo de Torre; </w:t>
      </w:r>
      <w:r w:rsidR="00E75EF8">
        <w:rPr>
          <w:rFonts w:ascii="Comic Sans MS" w:hAnsi="Comic Sans MS"/>
          <w:color w:val="000000" w:themeColor="text1"/>
          <w:sz w:val="24"/>
          <w:szCs w:val="24"/>
        </w:rPr>
        <w:t xml:space="preserve">se inspira en el futurismo, pero se basa en la creación de metáforas sorprendentes. Otros autores destacados son Pedro </w:t>
      </w:r>
      <w:proofErr w:type="spellStart"/>
      <w:r w:rsidR="00E75EF8">
        <w:rPr>
          <w:rFonts w:ascii="Comic Sans MS" w:hAnsi="Comic Sans MS"/>
          <w:color w:val="000000" w:themeColor="text1"/>
          <w:sz w:val="24"/>
          <w:szCs w:val="24"/>
        </w:rPr>
        <w:t>Garfias</w:t>
      </w:r>
      <w:proofErr w:type="spellEnd"/>
      <w:r w:rsidR="00E75EF8">
        <w:rPr>
          <w:rFonts w:ascii="Comic Sans MS" w:hAnsi="Comic Sans MS"/>
          <w:color w:val="000000" w:themeColor="text1"/>
          <w:sz w:val="24"/>
          <w:szCs w:val="24"/>
        </w:rPr>
        <w:t xml:space="preserve"> y Rafael </w:t>
      </w:r>
      <w:proofErr w:type="spellStart"/>
      <w:r w:rsidR="00E75EF8">
        <w:rPr>
          <w:rFonts w:ascii="Comic Sans MS" w:hAnsi="Comic Sans MS"/>
          <w:color w:val="000000" w:themeColor="text1"/>
          <w:sz w:val="24"/>
          <w:szCs w:val="24"/>
        </w:rPr>
        <w:t>Lasso</w:t>
      </w:r>
      <w:proofErr w:type="spellEnd"/>
      <w:r w:rsidR="00E75EF8">
        <w:rPr>
          <w:rFonts w:ascii="Comic Sans MS" w:hAnsi="Comic Sans MS"/>
          <w:color w:val="000000" w:themeColor="text1"/>
          <w:sz w:val="24"/>
          <w:szCs w:val="24"/>
        </w:rPr>
        <w:t xml:space="preserve"> de la Vega.</w:t>
      </w:r>
    </w:p>
    <w:p w:rsidR="00E5631A" w:rsidRPr="00E5631A" w:rsidRDefault="00E5631A" w:rsidP="00E5631A">
      <w:pPr>
        <w:jc w:val="both"/>
        <w:rPr>
          <w:rFonts w:ascii="Comic Sans MS" w:hAnsi="Comic Sans MS"/>
          <w:color w:val="000000" w:themeColor="text1"/>
          <w:sz w:val="24"/>
          <w:szCs w:val="24"/>
        </w:rPr>
      </w:pPr>
      <w:r>
        <w:rPr>
          <w:rFonts w:ascii="Comic Sans MS" w:hAnsi="Comic Sans MS"/>
          <w:color w:val="000000" w:themeColor="text1"/>
          <w:sz w:val="24"/>
          <w:szCs w:val="24"/>
        </w:rPr>
        <w:t>Entre años 1925-30 el surrealismo tuvo gran influencia en la rehumanización de la poesía española y se vuelve a lo humano, lo social y político. Como autores destacados: Federico García Lorca y José Moreno Villa.</w:t>
      </w:r>
    </w:p>
    <w:sectPr w:rsidR="00E5631A" w:rsidRPr="00E5631A" w:rsidSect="00AF541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D3162"/>
    <w:multiLevelType w:val="hybridMultilevel"/>
    <w:tmpl w:val="1CB0D142"/>
    <w:lvl w:ilvl="0" w:tplc="5908156C">
      <w:start w:val="1"/>
      <w:numFmt w:val="bullet"/>
      <w:lvlText w:val="-"/>
      <w:lvlJc w:val="left"/>
      <w:pPr>
        <w:ind w:left="2488" w:hanging="360"/>
      </w:pPr>
      <w:rPr>
        <w:rFonts w:ascii="Comic Sans MS" w:eastAsiaTheme="minorHAnsi" w:hAnsi="Comic Sans MS" w:cstheme="minorBidi" w:hint="default"/>
      </w:rPr>
    </w:lvl>
    <w:lvl w:ilvl="1" w:tplc="0C0A0003" w:tentative="1">
      <w:start w:val="1"/>
      <w:numFmt w:val="bullet"/>
      <w:lvlText w:val="o"/>
      <w:lvlJc w:val="left"/>
      <w:pPr>
        <w:ind w:left="3208" w:hanging="360"/>
      </w:pPr>
      <w:rPr>
        <w:rFonts w:ascii="Courier New" w:hAnsi="Courier New" w:cs="Courier New" w:hint="default"/>
      </w:rPr>
    </w:lvl>
    <w:lvl w:ilvl="2" w:tplc="0C0A0005" w:tentative="1">
      <w:start w:val="1"/>
      <w:numFmt w:val="bullet"/>
      <w:lvlText w:val=""/>
      <w:lvlJc w:val="left"/>
      <w:pPr>
        <w:ind w:left="3928" w:hanging="360"/>
      </w:pPr>
      <w:rPr>
        <w:rFonts w:ascii="Wingdings" w:hAnsi="Wingdings" w:hint="default"/>
      </w:rPr>
    </w:lvl>
    <w:lvl w:ilvl="3" w:tplc="0C0A0001" w:tentative="1">
      <w:start w:val="1"/>
      <w:numFmt w:val="bullet"/>
      <w:lvlText w:val=""/>
      <w:lvlJc w:val="left"/>
      <w:pPr>
        <w:ind w:left="4648" w:hanging="360"/>
      </w:pPr>
      <w:rPr>
        <w:rFonts w:ascii="Symbol" w:hAnsi="Symbol" w:hint="default"/>
      </w:rPr>
    </w:lvl>
    <w:lvl w:ilvl="4" w:tplc="0C0A0003" w:tentative="1">
      <w:start w:val="1"/>
      <w:numFmt w:val="bullet"/>
      <w:lvlText w:val="o"/>
      <w:lvlJc w:val="left"/>
      <w:pPr>
        <w:ind w:left="5368" w:hanging="360"/>
      </w:pPr>
      <w:rPr>
        <w:rFonts w:ascii="Courier New" w:hAnsi="Courier New" w:cs="Courier New" w:hint="default"/>
      </w:rPr>
    </w:lvl>
    <w:lvl w:ilvl="5" w:tplc="0C0A0005" w:tentative="1">
      <w:start w:val="1"/>
      <w:numFmt w:val="bullet"/>
      <w:lvlText w:val=""/>
      <w:lvlJc w:val="left"/>
      <w:pPr>
        <w:ind w:left="6088" w:hanging="360"/>
      </w:pPr>
      <w:rPr>
        <w:rFonts w:ascii="Wingdings" w:hAnsi="Wingdings" w:hint="default"/>
      </w:rPr>
    </w:lvl>
    <w:lvl w:ilvl="6" w:tplc="0C0A0001" w:tentative="1">
      <w:start w:val="1"/>
      <w:numFmt w:val="bullet"/>
      <w:lvlText w:val=""/>
      <w:lvlJc w:val="left"/>
      <w:pPr>
        <w:ind w:left="6808" w:hanging="360"/>
      </w:pPr>
      <w:rPr>
        <w:rFonts w:ascii="Symbol" w:hAnsi="Symbol" w:hint="default"/>
      </w:rPr>
    </w:lvl>
    <w:lvl w:ilvl="7" w:tplc="0C0A0003" w:tentative="1">
      <w:start w:val="1"/>
      <w:numFmt w:val="bullet"/>
      <w:lvlText w:val="o"/>
      <w:lvlJc w:val="left"/>
      <w:pPr>
        <w:ind w:left="7528" w:hanging="360"/>
      </w:pPr>
      <w:rPr>
        <w:rFonts w:ascii="Courier New" w:hAnsi="Courier New" w:cs="Courier New" w:hint="default"/>
      </w:rPr>
    </w:lvl>
    <w:lvl w:ilvl="8" w:tplc="0C0A0005" w:tentative="1">
      <w:start w:val="1"/>
      <w:numFmt w:val="bullet"/>
      <w:lvlText w:val=""/>
      <w:lvlJc w:val="left"/>
      <w:pPr>
        <w:ind w:left="8248" w:hanging="360"/>
      </w:pPr>
      <w:rPr>
        <w:rFonts w:ascii="Wingdings" w:hAnsi="Wingdings" w:hint="default"/>
      </w:rPr>
    </w:lvl>
  </w:abstractNum>
  <w:abstractNum w:abstractNumId="1">
    <w:nsid w:val="477B77DC"/>
    <w:multiLevelType w:val="hybridMultilevel"/>
    <w:tmpl w:val="F754F000"/>
    <w:lvl w:ilvl="0" w:tplc="0C0A0003">
      <w:start w:val="1"/>
      <w:numFmt w:val="bullet"/>
      <w:lvlText w:val="o"/>
      <w:lvlJc w:val="left"/>
      <w:pPr>
        <w:ind w:left="1423" w:hanging="360"/>
      </w:pPr>
      <w:rPr>
        <w:rFonts w:ascii="Courier New" w:hAnsi="Courier New" w:cs="Courier New" w:hint="default"/>
      </w:rPr>
    </w:lvl>
    <w:lvl w:ilvl="1" w:tplc="0C0A0003">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2">
    <w:nsid w:val="6ADF4DA5"/>
    <w:multiLevelType w:val="hybridMultilevel"/>
    <w:tmpl w:val="E3000256"/>
    <w:lvl w:ilvl="0" w:tplc="0C0A0003">
      <w:start w:val="1"/>
      <w:numFmt w:val="bullet"/>
      <w:lvlText w:val="o"/>
      <w:lvlJc w:val="left"/>
      <w:pPr>
        <w:ind w:left="1423" w:hanging="360"/>
      </w:pPr>
      <w:rPr>
        <w:rFonts w:ascii="Courier New" w:hAnsi="Courier New" w:cs="Courier New" w:hint="default"/>
      </w:rPr>
    </w:lvl>
    <w:lvl w:ilvl="1" w:tplc="0C0A0003" w:tentative="1">
      <w:start w:val="1"/>
      <w:numFmt w:val="bullet"/>
      <w:lvlText w:val="o"/>
      <w:lvlJc w:val="left"/>
      <w:pPr>
        <w:ind w:left="2143" w:hanging="360"/>
      </w:pPr>
      <w:rPr>
        <w:rFonts w:ascii="Courier New" w:hAnsi="Courier New" w:cs="Courier New" w:hint="default"/>
      </w:rPr>
    </w:lvl>
    <w:lvl w:ilvl="2" w:tplc="0C0A0005" w:tentative="1">
      <w:start w:val="1"/>
      <w:numFmt w:val="bullet"/>
      <w:lvlText w:val=""/>
      <w:lvlJc w:val="left"/>
      <w:pPr>
        <w:ind w:left="2863" w:hanging="360"/>
      </w:pPr>
      <w:rPr>
        <w:rFonts w:ascii="Wingdings" w:hAnsi="Wingdings" w:hint="default"/>
      </w:rPr>
    </w:lvl>
    <w:lvl w:ilvl="3" w:tplc="0C0A0001" w:tentative="1">
      <w:start w:val="1"/>
      <w:numFmt w:val="bullet"/>
      <w:lvlText w:val=""/>
      <w:lvlJc w:val="left"/>
      <w:pPr>
        <w:ind w:left="3583" w:hanging="360"/>
      </w:pPr>
      <w:rPr>
        <w:rFonts w:ascii="Symbol" w:hAnsi="Symbol" w:hint="default"/>
      </w:rPr>
    </w:lvl>
    <w:lvl w:ilvl="4" w:tplc="0C0A0003" w:tentative="1">
      <w:start w:val="1"/>
      <w:numFmt w:val="bullet"/>
      <w:lvlText w:val="o"/>
      <w:lvlJc w:val="left"/>
      <w:pPr>
        <w:ind w:left="4303" w:hanging="360"/>
      </w:pPr>
      <w:rPr>
        <w:rFonts w:ascii="Courier New" w:hAnsi="Courier New" w:cs="Courier New" w:hint="default"/>
      </w:rPr>
    </w:lvl>
    <w:lvl w:ilvl="5" w:tplc="0C0A0005" w:tentative="1">
      <w:start w:val="1"/>
      <w:numFmt w:val="bullet"/>
      <w:lvlText w:val=""/>
      <w:lvlJc w:val="left"/>
      <w:pPr>
        <w:ind w:left="5023" w:hanging="360"/>
      </w:pPr>
      <w:rPr>
        <w:rFonts w:ascii="Wingdings" w:hAnsi="Wingdings" w:hint="default"/>
      </w:rPr>
    </w:lvl>
    <w:lvl w:ilvl="6" w:tplc="0C0A0001" w:tentative="1">
      <w:start w:val="1"/>
      <w:numFmt w:val="bullet"/>
      <w:lvlText w:val=""/>
      <w:lvlJc w:val="left"/>
      <w:pPr>
        <w:ind w:left="5743" w:hanging="360"/>
      </w:pPr>
      <w:rPr>
        <w:rFonts w:ascii="Symbol" w:hAnsi="Symbol" w:hint="default"/>
      </w:rPr>
    </w:lvl>
    <w:lvl w:ilvl="7" w:tplc="0C0A0003" w:tentative="1">
      <w:start w:val="1"/>
      <w:numFmt w:val="bullet"/>
      <w:lvlText w:val="o"/>
      <w:lvlJc w:val="left"/>
      <w:pPr>
        <w:ind w:left="6463" w:hanging="360"/>
      </w:pPr>
      <w:rPr>
        <w:rFonts w:ascii="Courier New" w:hAnsi="Courier New" w:cs="Courier New" w:hint="default"/>
      </w:rPr>
    </w:lvl>
    <w:lvl w:ilvl="8" w:tplc="0C0A0005" w:tentative="1">
      <w:start w:val="1"/>
      <w:numFmt w:val="bullet"/>
      <w:lvlText w:val=""/>
      <w:lvlJc w:val="left"/>
      <w:pPr>
        <w:ind w:left="7183" w:hanging="360"/>
      </w:pPr>
      <w:rPr>
        <w:rFonts w:ascii="Wingdings" w:hAnsi="Wingdings" w:hint="default"/>
      </w:rPr>
    </w:lvl>
  </w:abstractNum>
  <w:abstractNum w:abstractNumId="3">
    <w:nsid w:val="78B9214B"/>
    <w:multiLevelType w:val="hybridMultilevel"/>
    <w:tmpl w:val="CDE8B4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DD568A"/>
    <w:rsid w:val="00087E02"/>
    <w:rsid w:val="000956B3"/>
    <w:rsid w:val="00162A94"/>
    <w:rsid w:val="001D285B"/>
    <w:rsid w:val="00371F45"/>
    <w:rsid w:val="00514B9E"/>
    <w:rsid w:val="0054686B"/>
    <w:rsid w:val="0057209C"/>
    <w:rsid w:val="00675C21"/>
    <w:rsid w:val="00682899"/>
    <w:rsid w:val="006E3349"/>
    <w:rsid w:val="007B09E2"/>
    <w:rsid w:val="008107D1"/>
    <w:rsid w:val="00861BA8"/>
    <w:rsid w:val="00896B96"/>
    <w:rsid w:val="008C4C92"/>
    <w:rsid w:val="00A12AF3"/>
    <w:rsid w:val="00A87456"/>
    <w:rsid w:val="00AF5414"/>
    <w:rsid w:val="00B13164"/>
    <w:rsid w:val="00B20A72"/>
    <w:rsid w:val="00C34516"/>
    <w:rsid w:val="00C60890"/>
    <w:rsid w:val="00C80359"/>
    <w:rsid w:val="00DB7C7E"/>
    <w:rsid w:val="00DD568A"/>
    <w:rsid w:val="00DD5907"/>
    <w:rsid w:val="00E31187"/>
    <w:rsid w:val="00E524F7"/>
    <w:rsid w:val="00E5631A"/>
    <w:rsid w:val="00E75EF8"/>
    <w:rsid w:val="00EB272F"/>
    <w:rsid w:val="00EE3F8F"/>
    <w:rsid w:val="00FB4E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B27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706</Words>
  <Characters>3886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antonio gonzález leal</dc:creator>
  <cp:keywords/>
  <dc:description/>
  <cp:lastModifiedBy>juan antonio gonzález leal</cp:lastModifiedBy>
  <cp:revision>10</cp:revision>
  <dcterms:created xsi:type="dcterms:W3CDTF">2020-02-18T07:49:00Z</dcterms:created>
  <dcterms:modified xsi:type="dcterms:W3CDTF">2020-02-19T09:18:00Z</dcterms:modified>
</cp:coreProperties>
</file>