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14" w:rsidRDefault="008077C8" w:rsidP="008077C8">
      <w:pPr>
        <w:ind w:left="1416" w:firstLine="708"/>
        <w:rPr>
          <w:rFonts w:ascii="Comic Sans MS" w:hAnsi="Comic Sans MS"/>
          <w:sz w:val="28"/>
          <w:szCs w:val="28"/>
        </w:rPr>
      </w:pPr>
      <w:r w:rsidRPr="008077C8">
        <w:rPr>
          <w:rFonts w:ascii="Comic Sans MS" w:hAnsi="Comic Sans MS"/>
          <w:sz w:val="28"/>
          <w:szCs w:val="28"/>
        </w:rPr>
        <w:t>LITERATURA S.XVIII</w:t>
      </w:r>
    </w:p>
    <w:p w:rsidR="008077C8" w:rsidRDefault="008077C8" w:rsidP="008077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Neoclasicismo es la manifestación artística y literaria de la Ilustración</w:t>
      </w:r>
      <w:r w:rsidR="003B3D32">
        <w:rPr>
          <w:rFonts w:ascii="Comic Sans MS" w:hAnsi="Comic Sans MS"/>
          <w:sz w:val="24"/>
          <w:szCs w:val="24"/>
        </w:rPr>
        <w:t>. La Ilustración supuso un cambio en la concepción del arte y de la literatura; los artistas asumieron los siguientes conceptos:</w:t>
      </w:r>
    </w:p>
    <w:p w:rsidR="003B3D32" w:rsidRDefault="003B3D32" w:rsidP="003B3D32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Debía ser útil para modificar la sociedad y educar.</w:t>
      </w:r>
    </w:p>
    <w:p w:rsidR="003B3D32" w:rsidRDefault="003B3D32" w:rsidP="003B3D32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Debe guiarse por los principios de la razón, por lo que había que abandonar el sentimentalismo y las emociones.</w:t>
      </w:r>
    </w:p>
    <w:p w:rsidR="003B3D32" w:rsidRDefault="003B3D32" w:rsidP="003B3D32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creación debe estar sometida a las ideas: lo importante es el contenido, no la forma.</w:t>
      </w:r>
    </w:p>
    <w:p w:rsidR="003B3D32" w:rsidRDefault="00FC3279" w:rsidP="003B3D32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autores deben seguir “normas de buen gusto” (claridad, equilibrio y sobriedad)</w:t>
      </w:r>
    </w:p>
    <w:p w:rsidR="00FC3279" w:rsidRDefault="00FC3279" w:rsidP="003B3D32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Deben resultar verosímiles.</w:t>
      </w:r>
    </w:p>
    <w:p w:rsidR="00FC3279" w:rsidRDefault="001A3AF6" w:rsidP="003B3D32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promueve la imitación de clásicos griegos y romanos.</w:t>
      </w:r>
    </w:p>
    <w:p w:rsidR="006A11DE" w:rsidRDefault="006A11DE" w:rsidP="006A11DE">
      <w:pPr>
        <w:rPr>
          <w:rFonts w:ascii="Comic Sans MS" w:hAnsi="Comic Sans MS"/>
          <w:sz w:val="24"/>
          <w:szCs w:val="24"/>
        </w:rPr>
      </w:pPr>
    </w:p>
    <w:p w:rsidR="006A11DE" w:rsidRDefault="006A11DE" w:rsidP="006A11DE">
      <w:pPr>
        <w:rPr>
          <w:rFonts w:ascii="Comic Sans MS" w:hAnsi="Comic Sans MS"/>
          <w:b/>
          <w:sz w:val="24"/>
          <w:szCs w:val="24"/>
          <w:u w:val="single"/>
        </w:rPr>
      </w:pPr>
      <w:r w:rsidRPr="006A11DE">
        <w:rPr>
          <w:rFonts w:ascii="Comic Sans MS" w:hAnsi="Comic Sans MS"/>
          <w:b/>
          <w:sz w:val="24"/>
          <w:szCs w:val="24"/>
          <w:u w:val="single"/>
        </w:rPr>
        <w:t>1-. ESTILO</w:t>
      </w:r>
    </w:p>
    <w:p w:rsidR="006A11DE" w:rsidRDefault="006A11DE" w:rsidP="006A11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Durante la primera mitad del S.XVIII se mantuvieron características</w:t>
      </w:r>
      <w:r w:rsidR="00292B1E">
        <w:rPr>
          <w:rFonts w:ascii="Comic Sans MS" w:hAnsi="Comic Sans MS"/>
          <w:sz w:val="24"/>
          <w:szCs w:val="24"/>
        </w:rPr>
        <w:t xml:space="preserve"> de la literatura Barroca, pero, </w:t>
      </w:r>
      <w:r>
        <w:rPr>
          <w:rFonts w:ascii="Comic Sans MS" w:hAnsi="Comic Sans MS"/>
          <w:sz w:val="24"/>
          <w:szCs w:val="24"/>
        </w:rPr>
        <w:t>desde la segunda mitad,</w:t>
      </w:r>
      <w:r w:rsidR="00292B1E">
        <w:rPr>
          <w:rFonts w:ascii="Comic Sans MS" w:hAnsi="Comic Sans MS"/>
          <w:sz w:val="24"/>
          <w:szCs w:val="24"/>
        </w:rPr>
        <w:t xml:space="preserve"> aparece influencia de otras dos manifestaciones artísticas:</w:t>
      </w:r>
    </w:p>
    <w:p w:rsidR="00292B1E" w:rsidRDefault="00292B1E" w:rsidP="00292B1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Rococó: se observa fundamentalmente en la poesía, destacando </w:t>
      </w:r>
      <w:r w:rsidRPr="00E55ECA">
        <w:rPr>
          <w:rFonts w:ascii="Comic Sans MS" w:hAnsi="Comic Sans MS"/>
          <w:sz w:val="24"/>
          <w:szCs w:val="24"/>
          <w:u w:val="single"/>
        </w:rPr>
        <w:t>Meléndez Valdés</w:t>
      </w:r>
      <w:r>
        <w:rPr>
          <w:rFonts w:ascii="Comic Sans MS" w:hAnsi="Comic Sans MS"/>
          <w:sz w:val="24"/>
          <w:szCs w:val="24"/>
        </w:rPr>
        <w:t>.</w:t>
      </w:r>
    </w:p>
    <w:p w:rsidR="00292B1E" w:rsidRDefault="00292B1E" w:rsidP="00292B1E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Prerromanticismo: </w:t>
      </w:r>
      <w:r w:rsidR="00E55ECA">
        <w:rPr>
          <w:rFonts w:ascii="Comic Sans MS" w:hAnsi="Comic Sans MS"/>
          <w:sz w:val="24"/>
          <w:szCs w:val="24"/>
        </w:rPr>
        <w:t xml:space="preserve">con parte de sentimientos y fantasía, donde destaca </w:t>
      </w:r>
      <w:r w:rsidR="00E55ECA" w:rsidRPr="00E55ECA">
        <w:rPr>
          <w:rFonts w:ascii="Comic Sans MS" w:hAnsi="Comic Sans MS"/>
          <w:sz w:val="24"/>
          <w:szCs w:val="24"/>
          <w:u w:val="single"/>
        </w:rPr>
        <w:t>Cadalso</w:t>
      </w:r>
      <w:r w:rsidR="00E55ECA">
        <w:rPr>
          <w:rFonts w:ascii="Comic Sans MS" w:hAnsi="Comic Sans MS"/>
          <w:sz w:val="24"/>
          <w:szCs w:val="24"/>
        </w:rPr>
        <w:t>.</w:t>
      </w:r>
    </w:p>
    <w:p w:rsidR="00E55ECA" w:rsidRDefault="00E55ECA" w:rsidP="00E55ECA">
      <w:pPr>
        <w:rPr>
          <w:rFonts w:ascii="Comic Sans MS" w:hAnsi="Comic Sans MS"/>
          <w:b/>
          <w:sz w:val="24"/>
          <w:szCs w:val="24"/>
          <w:u w:val="single"/>
        </w:rPr>
      </w:pPr>
      <w:r w:rsidRPr="00E55ECA">
        <w:rPr>
          <w:rFonts w:ascii="Comic Sans MS" w:hAnsi="Comic Sans MS"/>
          <w:b/>
          <w:sz w:val="24"/>
          <w:szCs w:val="24"/>
          <w:u w:val="single"/>
        </w:rPr>
        <w:t>2-. GÉNEROS</w:t>
      </w:r>
    </w:p>
    <w:p w:rsidR="0067196F" w:rsidRDefault="00FE2E41" w:rsidP="00E55E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cultivan los géneros tradicionales: lírica, narrativa y teatro, pero siempre con una finalidad didáctica</w:t>
      </w:r>
      <w:r w:rsidR="00B53D88">
        <w:rPr>
          <w:rFonts w:ascii="Comic Sans MS" w:hAnsi="Comic Sans MS"/>
          <w:sz w:val="24"/>
          <w:szCs w:val="24"/>
        </w:rPr>
        <w:t xml:space="preserve">. Surge un nuevo género: el </w:t>
      </w:r>
      <w:r w:rsidR="00B53D88" w:rsidRPr="00B53D88">
        <w:rPr>
          <w:rFonts w:ascii="Comic Sans MS" w:hAnsi="Comic Sans MS"/>
          <w:sz w:val="24"/>
          <w:szCs w:val="24"/>
          <w:u w:val="single"/>
        </w:rPr>
        <w:t>ensayo</w:t>
      </w:r>
      <w:r w:rsidR="00B53D88">
        <w:rPr>
          <w:rFonts w:ascii="Comic Sans MS" w:hAnsi="Comic Sans MS"/>
          <w:sz w:val="24"/>
          <w:szCs w:val="24"/>
        </w:rPr>
        <w:t>.</w:t>
      </w:r>
    </w:p>
    <w:p w:rsidR="00B53D88" w:rsidRDefault="00B53D88" w:rsidP="00E55EC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B53D88">
        <w:rPr>
          <w:rFonts w:ascii="Comic Sans MS" w:hAnsi="Comic Sans MS"/>
          <w:b/>
          <w:sz w:val="24"/>
          <w:szCs w:val="24"/>
        </w:rPr>
        <w:t>2.1-. PROSA.</w:t>
      </w:r>
    </w:p>
    <w:p w:rsidR="00B53D88" w:rsidRDefault="00114CAC" w:rsidP="00E55E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prosa didáctica se impuso a la narrativa; la novela, con mucho éxito en siglos anteriores apenas tiene importancia y las pocas que se escriben en el S.XVIII tienen gran influencia del Barroco.</w:t>
      </w:r>
    </w:p>
    <w:p w:rsidR="00114CAC" w:rsidRDefault="00114CAC" w:rsidP="00E55E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Los ilustrados entienden la prosa como una forma de </w:t>
      </w:r>
      <w:r w:rsidR="000C33C8">
        <w:rPr>
          <w:rFonts w:ascii="Comic Sans MS" w:hAnsi="Comic Sans MS"/>
          <w:sz w:val="24"/>
          <w:szCs w:val="24"/>
        </w:rPr>
        <w:t>difundir sus ideas; los géneros didácticos más empleados son:</w:t>
      </w:r>
    </w:p>
    <w:p w:rsidR="00467E10" w:rsidRDefault="00467E10" w:rsidP="00467E10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67E10">
        <w:rPr>
          <w:rFonts w:ascii="Comic Sans MS" w:hAnsi="Comic Sans MS"/>
          <w:sz w:val="24"/>
          <w:szCs w:val="24"/>
          <w:u w:val="single"/>
        </w:rPr>
        <w:t>Ensayo</w:t>
      </w:r>
      <w:r>
        <w:rPr>
          <w:rFonts w:ascii="Comic Sans MS" w:hAnsi="Comic Sans MS"/>
          <w:sz w:val="24"/>
          <w:szCs w:val="24"/>
        </w:rPr>
        <w:t>: en el que se reflexiona sobre un tema a partir de la observación y de la experiencia.</w:t>
      </w:r>
    </w:p>
    <w:p w:rsidR="00467E10" w:rsidRDefault="00B44C8D" w:rsidP="00467E10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Género epistolar</w:t>
      </w:r>
      <w:r w:rsidRPr="00B44C8D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son composiciones literarias en forma de carta.</w:t>
      </w:r>
    </w:p>
    <w:p w:rsidR="00B44C8D" w:rsidRDefault="00B44C8D" w:rsidP="00467E10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Libros de viaje</w:t>
      </w:r>
      <w:r w:rsidRPr="00B44C8D">
        <w:rPr>
          <w:rFonts w:ascii="Comic Sans MS" w:hAnsi="Comic Sans MS"/>
          <w:sz w:val="24"/>
          <w:szCs w:val="24"/>
        </w:rPr>
        <w:t>.</w:t>
      </w:r>
    </w:p>
    <w:p w:rsidR="00B44C8D" w:rsidRDefault="00B44C8D" w:rsidP="00467E10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Prensa</w:t>
      </w:r>
      <w:r w:rsidRPr="00B44C8D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con un gran desarrollo a partir de este siglo.</w:t>
      </w:r>
    </w:p>
    <w:p w:rsidR="001034D5" w:rsidRDefault="001034D5" w:rsidP="001034D5">
      <w:pPr>
        <w:rPr>
          <w:rFonts w:ascii="Comic Sans MS" w:hAnsi="Comic Sans MS"/>
          <w:sz w:val="24"/>
          <w:szCs w:val="24"/>
        </w:rPr>
      </w:pPr>
    </w:p>
    <w:p w:rsidR="001034D5" w:rsidRDefault="001034D5" w:rsidP="001034D5">
      <w:pPr>
        <w:pStyle w:val="Prrafodelista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 w:rsidRPr="001034D5">
        <w:rPr>
          <w:rFonts w:ascii="Comic Sans MS" w:hAnsi="Comic Sans MS"/>
          <w:color w:val="FF0000"/>
          <w:sz w:val="24"/>
          <w:szCs w:val="24"/>
        </w:rPr>
        <w:t>BENITO JERÓNIMO FEIJOO.</w:t>
      </w:r>
      <w:r>
        <w:rPr>
          <w:rFonts w:ascii="Comic Sans MS" w:hAnsi="Comic Sans MS"/>
          <w:color w:val="FF0000"/>
          <w:sz w:val="24"/>
          <w:szCs w:val="24"/>
        </w:rPr>
        <w:t xml:space="preserve"> (1676-1764)</w:t>
      </w:r>
    </w:p>
    <w:p w:rsidR="001034D5" w:rsidRDefault="001034D5" w:rsidP="00706D3C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Era un fraile</w:t>
      </w:r>
      <w:r w:rsidR="000D4346">
        <w:rPr>
          <w:rFonts w:ascii="Comic Sans MS" w:hAnsi="Comic Sans MS"/>
          <w:color w:val="000000" w:themeColor="text1"/>
          <w:sz w:val="24"/>
          <w:szCs w:val="24"/>
        </w:rPr>
        <w:t xml:space="preserve"> racionalista e ilustrado y el máximo intelectual de la primera mitad del S.XVIII. Su prosa es de carácter divulgativo y crítico</w:t>
      </w:r>
      <w:r w:rsidR="00EB3985"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EB3985" w:rsidRDefault="00EB3985" w:rsidP="00706D3C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Muy preocupado por el atraso cultural del país, trata de combatir los errores y supersticiones reinantes en su época. Su propósito era llegar al gran público y por ello utiliza un estilo claro y coloquial</w:t>
      </w:r>
      <w:r w:rsidR="00CE5C2D"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CE5C2D" w:rsidRDefault="00CE5C2D" w:rsidP="00706D3C">
      <w:pPr>
        <w:jc w:val="both"/>
        <w:rPr>
          <w:rFonts w:ascii="Comic Sans MS" w:hAnsi="Comic Sans MS"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Sus </w:t>
      </w:r>
      <w:r w:rsidRPr="00CE5C2D">
        <w:rPr>
          <w:rFonts w:ascii="Comic Sans MS" w:hAnsi="Comic Sans MS"/>
          <w:color w:val="76923C" w:themeColor="accent3" w:themeShade="BF"/>
          <w:sz w:val="24"/>
          <w:szCs w:val="24"/>
        </w:rPr>
        <w:t>obras</w:t>
      </w:r>
      <w:r>
        <w:rPr>
          <w:rFonts w:ascii="Comic Sans MS" w:hAnsi="Comic Sans MS"/>
          <w:color w:val="76923C" w:themeColor="accent3" w:themeShade="BF"/>
          <w:sz w:val="24"/>
          <w:szCs w:val="24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</w:rPr>
        <w:t>presentan una intención enciclopédica y tratan sobre diversos temas: reforma de</w:t>
      </w:r>
      <w:r w:rsidR="00777DC8">
        <w:rPr>
          <w:rFonts w:ascii="Comic Sans MS" w:hAnsi="Comic Sans MS"/>
          <w:color w:val="000000" w:themeColor="text1"/>
          <w:sz w:val="24"/>
          <w:szCs w:val="24"/>
        </w:rPr>
        <w:t xml:space="preserve"> la enseñanza universitaria, historia, ciencia, lengua, etc. Las obras más destacadas son </w:t>
      </w:r>
      <w:r w:rsidR="00777DC8" w:rsidRPr="00777DC8">
        <w:rPr>
          <w:rFonts w:ascii="Comic Sans MS" w:hAnsi="Comic Sans MS"/>
          <w:color w:val="000000" w:themeColor="text1"/>
          <w:sz w:val="24"/>
          <w:szCs w:val="24"/>
          <w:u w:val="single"/>
        </w:rPr>
        <w:t>Teatro crítico universal</w:t>
      </w:r>
      <w:r w:rsidR="00777DC8">
        <w:rPr>
          <w:rFonts w:ascii="Comic Sans MS" w:hAnsi="Comic Sans MS"/>
          <w:color w:val="000000" w:themeColor="text1"/>
          <w:sz w:val="24"/>
          <w:szCs w:val="24"/>
        </w:rPr>
        <w:t xml:space="preserve"> y </w:t>
      </w:r>
      <w:r w:rsidR="00777DC8">
        <w:rPr>
          <w:rFonts w:ascii="Comic Sans MS" w:hAnsi="Comic Sans MS"/>
          <w:color w:val="000000" w:themeColor="text1"/>
          <w:sz w:val="24"/>
          <w:szCs w:val="24"/>
          <w:u w:val="single"/>
        </w:rPr>
        <w:t>Cartas eruditas y curiosas.</w:t>
      </w:r>
    </w:p>
    <w:p w:rsidR="00F22E17" w:rsidRDefault="00F22E17" w:rsidP="00F22E17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color w:val="FF0000"/>
          <w:sz w:val="24"/>
          <w:szCs w:val="24"/>
          <w:u w:val="single"/>
        </w:rPr>
      </w:pPr>
      <w:r w:rsidRPr="00F22E17">
        <w:rPr>
          <w:rFonts w:ascii="Comic Sans MS" w:hAnsi="Comic Sans MS"/>
          <w:color w:val="FF0000"/>
          <w:sz w:val="24"/>
          <w:szCs w:val="24"/>
          <w:u w:val="single"/>
        </w:rPr>
        <w:t>JOSÉ CADALSO (1741-1782)</w:t>
      </w:r>
    </w:p>
    <w:p w:rsidR="00F22E17" w:rsidRDefault="00EB6F23" w:rsidP="00F22E17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Fue un gran conocedor de la cultura europea del momento. Su obra más conocida es </w:t>
      </w:r>
      <w:r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Cartas marruecas </w:t>
      </w:r>
      <w:r w:rsidR="00494D8A">
        <w:rPr>
          <w:rFonts w:ascii="Comic Sans MS" w:hAnsi="Comic Sans MS"/>
          <w:color w:val="000000" w:themeColor="text1"/>
          <w:sz w:val="24"/>
          <w:szCs w:val="24"/>
        </w:rPr>
        <w:t xml:space="preserve">que recoge la correspondencia entre un español y dos marroquíes, presentándonos tres puntos de vista sobre la realidad de la época en ambos países. </w:t>
      </w:r>
      <w:r w:rsidR="007617CA">
        <w:rPr>
          <w:rFonts w:ascii="Comic Sans MS" w:hAnsi="Comic Sans MS"/>
          <w:color w:val="000000" w:themeColor="text1"/>
          <w:sz w:val="24"/>
          <w:szCs w:val="24"/>
        </w:rPr>
        <w:t xml:space="preserve">El autor pretende realizar una crítica constructiva y que </w:t>
      </w:r>
      <w:r w:rsidR="003D207B">
        <w:rPr>
          <w:rFonts w:ascii="Comic Sans MS" w:hAnsi="Comic Sans MS"/>
          <w:color w:val="000000" w:themeColor="text1"/>
          <w:sz w:val="24"/>
          <w:szCs w:val="24"/>
        </w:rPr>
        <w:t xml:space="preserve">la </w:t>
      </w:r>
      <w:r w:rsidR="007617CA">
        <w:rPr>
          <w:rFonts w:ascii="Comic Sans MS" w:hAnsi="Comic Sans MS"/>
          <w:color w:val="000000" w:themeColor="text1"/>
          <w:sz w:val="24"/>
          <w:szCs w:val="24"/>
        </w:rPr>
        <w:t>obra sea útil a la sociedad, abordando temas como:</w:t>
      </w:r>
    </w:p>
    <w:p w:rsidR="007617CA" w:rsidRDefault="007617CA" w:rsidP="007617CA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Ideal del hombre.</w:t>
      </w:r>
    </w:p>
    <w:p w:rsidR="007617CA" w:rsidRDefault="007617CA" w:rsidP="007617CA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Defensa del idioma y el patriotismo.</w:t>
      </w:r>
    </w:p>
    <w:p w:rsidR="007617CA" w:rsidRDefault="007617CA" w:rsidP="007617CA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Costumbres de los españoles.</w:t>
      </w:r>
    </w:p>
    <w:p w:rsidR="007617CA" w:rsidRDefault="007617CA" w:rsidP="007617CA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Condición humana.</w:t>
      </w:r>
    </w:p>
    <w:p w:rsidR="007617CA" w:rsidRPr="007617CA" w:rsidRDefault="007617CA" w:rsidP="007617CA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:rsidR="00E55ECA" w:rsidRDefault="00304D9F" w:rsidP="00304D9F">
      <w:pPr>
        <w:pStyle w:val="Prrafodelista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 w:rsidRPr="000531D8">
        <w:rPr>
          <w:rFonts w:ascii="Comic Sans MS" w:hAnsi="Comic Sans MS"/>
          <w:color w:val="FF0000"/>
          <w:sz w:val="24"/>
          <w:szCs w:val="24"/>
        </w:rPr>
        <w:lastRenderedPageBreak/>
        <w:t>GASPAR MELCHOR DE JOVELLANOS (1744-1811)</w:t>
      </w:r>
    </w:p>
    <w:p w:rsidR="000531D8" w:rsidRDefault="000531D8" w:rsidP="000531D8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Participó en el espíritu reformista e ilustrado de la época</w:t>
      </w:r>
      <w:r w:rsidR="000F7216">
        <w:rPr>
          <w:rFonts w:ascii="Comic Sans MS" w:hAnsi="Comic Sans MS"/>
          <w:color w:val="000000" w:themeColor="text1"/>
          <w:sz w:val="24"/>
          <w:szCs w:val="24"/>
        </w:rPr>
        <w:t>. Se interesó por la política del país, lo que le llevó a conocer los problemas del mismo. Coincide con otros autores en el deseo de modernizar España</w:t>
      </w:r>
      <w:r w:rsidR="00BA208A">
        <w:rPr>
          <w:rFonts w:ascii="Comic Sans MS" w:hAnsi="Comic Sans MS"/>
          <w:color w:val="000000" w:themeColor="text1"/>
          <w:sz w:val="24"/>
          <w:szCs w:val="24"/>
        </w:rPr>
        <w:t>. Emplea un lenguaje cuidado y culto.</w:t>
      </w:r>
    </w:p>
    <w:p w:rsidR="00BA208A" w:rsidRDefault="00BA208A" w:rsidP="000531D8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Sus obras más destacadas son </w:t>
      </w:r>
      <w:r w:rsidRPr="00BA208A">
        <w:rPr>
          <w:rFonts w:ascii="Comic Sans MS" w:hAnsi="Comic Sans MS"/>
          <w:color w:val="000000" w:themeColor="text1"/>
          <w:sz w:val="24"/>
          <w:szCs w:val="24"/>
          <w:u w:val="single"/>
        </w:rPr>
        <w:t>Informe en el expediente de Ley Agraria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y </w:t>
      </w:r>
      <w:r w:rsidRPr="00BA208A">
        <w:rPr>
          <w:rFonts w:ascii="Comic Sans MS" w:hAnsi="Comic Sans MS"/>
          <w:color w:val="000000" w:themeColor="text1"/>
          <w:sz w:val="24"/>
          <w:szCs w:val="24"/>
          <w:u w:val="single"/>
        </w:rPr>
        <w:t>Memoria sobre educación pública</w:t>
      </w:r>
      <w:r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4D4CF2" w:rsidRDefault="004D4CF2" w:rsidP="000531D8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4D4CF2" w:rsidRDefault="004D4CF2" w:rsidP="000531D8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ab/>
      </w:r>
      <w:r w:rsidRPr="00925E22">
        <w:rPr>
          <w:rFonts w:ascii="Comic Sans MS" w:hAnsi="Comic Sans MS"/>
          <w:b/>
          <w:color w:val="000000" w:themeColor="text1"/>
          <w:sz w:val="24"/>
          <w:szCs w:val="24"/>
        </w:rPr>
        <w:t>2.2-.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 </w:t>
      </w:r>
      <w:r w:rsidRPr="004D4CF2">
        <w:rPr>
          <w:rFonts w:ascii="Comic Sans MS" w:hAnsi="Comic Sans MS"/>
          <w:b/>
          <w:color w:val="000000" w:themeColor="text1"/>
          <w:sz w:val="24"/>
          <w:szCs w:val="24"/>
        </w:rPr>
        <w:t>POESÍA EN SIGLO XVIII.</w:t>
      </w:r>
    </w:p>
    <w:p w:rsidR="004D4CF2" w:rsidRDefault="004D4CF2" w:rsidP="000531D8">
      <w:pPr>
        <w:rPr>
          <w:rFonts w:ascii="Comic Sans MS" w:hAnsi="Comic Sans MS"/>
          <w:color w:val="000000" w:themeColor="text1"/>
          <w:sz w:val="24"/>
          <w:szCs w:val="24"/>
        </w:rPr>
      </w:pPr>
      <w:r w:rsidRPr="004D4CF2">
        <w:rPr>
          <w:rFonts w:ascii="Comic Sans MS" w:hAnsi="Comic Sans MS"/>
          <w:color w:val="000000" w:themeColor="text1"/>
          <w:sz w:val="24"/>
          <w:szCs w:val="24"/>
        </w:rPr>
        <w:t xml:space="preserve">En la </w:t>
      </w:r>
      <w:r>
        <w:rPr>
          <w:rFonts w:ascii="Comic Sans MS" w:hAnsi="Comic Sans MS"/>
          <w:color w:val="000000" w:themeColor="text1"/>
          <w:sz w:val="24"/>
          <w:szCs w:val="24"/>
        </w:rPr>
        <w:t>primera mitad del siglo predomina el “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posbarroquismo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>”</w:t>
      </w:r>
      <w:r w:rsidR="00746E3D">
        <w:rPr>
          <w:rFonts w:ascii="Comic Sans MS" w:hAnsi="Comic Sans MS"/>
          <w:color w:val="000000" w:themeColor="text1"/>
          <w:sz w:val="24"/>
          <w:szCs w:val="24"/>
        </w:rPr>
        <w:t>, siguiendo con características del siglo anterior, pero desde mitad de siglo aparecen ya nuevas formas de poesía:</w:t>
      </w:r>
    </w:p>
    <w:p w:rsidR="00746E3D" w:rsidRPr="00C07CE9" w:rsidRDefault="00746E3D" w:rsidP="00746E3D">
      <w:pPr>
        <w:pStyle w:val="Prrafodelista"/>
        <w:numPr>
          <w:ilvl w:val="0"/>
          <w:numId w:val="6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746E3D">
        <w:rPr>
          <w:rFonts w:ascii="Comic Sans MS" w:hAnsi="Comic Sans MS"/>
          <w:color w:val="9BBB59" w:themeColor="accent3"/>
          <w:sz w:val="24"/>
          <w:szCs w:val="24"/>
        </w:rPr>
        <w:t>Poesía neoclásica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: </w:t>
      </w:r>
      <w:r w:rsidR="009E0200">
        <w:rPr>
          <w:rFonts w:ascii="Comic Sans MS" w:hAnsi="Comic Sans MS"/>
          <w:sz w:val="24"/>
          <w:szCs w:val="24"/>
        </w:rPr>
        <w:t>trata asuntos de relevancia histórica</w:t>
      </w:r>
      <w:r w:rsidR="00C07CE9">
        <w:rPr>
          <w:rFonts w:ascii="Comic Sans MS" w:hAnsi="Comic Sans MS"/>
          <w:sz w:val="24"/>
          <w:szCs w:val="24"/>
        </w:rPr>
        <w:t>, temas morales y filosóficos y temas científicos.</w:t>
      </w:r>
    </w:p>
    <w:p w:rsidR="00C07CE9" w:rsidRPr="00C07CE9" w:rsidRDefault="00C07CE9" w:rsidP="00746E3D">
      <w:pPr>
        <w:pStyle w:val="Prrafodelista"/>
        <w:numPr>
          <w:ilvl w:val="0"/>
          <w:numId w:val="6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BBB59" w:themeColor="accent3"/>
          <w:sz w:val="24"/>
          <w:szCs w:val="24"/>
        </w:rPr>
        <w:t>Poesía anacreóntica:</w:t>
      </w:r>
      <w:r>
        <w:rPr>
          <w:rFonts w:ascii="Comic Sans MS" w:hAnsi="Comic Sans MS"/>
          <w:sz w:val="24"/>
          <w:szCs w:val="24"/>
        </w:rPr>
        <w:t xml:space="preserve"> dedicada a celebrar placeres de la vida.</w:t>
      </w:r>
    </w:p>
    <w:p w:rsidR="00C07CE9" w:rsidRPr="00E9711A" w:rsidRDefault="00C07CE9" w:rsidP="00746E3D">
      <w:pPr>
        <w:pStyle w:val="Prrafodelista"/>
        <w:numPr>
          <w:ilvl w:val="0"/>
          <w:numId w:val="6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9BBB59" w:themeColor="accent3"/>
          <w:sz w:val="24"/>
          <w:szCs w:val="24"/>
        </w:rPr>
        <w:t>Poesía didáctica:</w:t>
      </w:r>
      <w:r>
        <w:rPr>
          <w:rFonts w:ascii="Comic Sans MS" w:hAnsi="Comic Sans MS"/>
          <w:sz w:val="24"/>
          <w:szCs w:val="24"/>
        </w:rPr>
        <w:t xml:space="preserve"> utiliza las fábulas para </w:t>
      </w:r>
      <w:r w:rsidR="00B2517B">
        <w:rPr>
          <w:rFonts w:ascii="Comic Sans MS" w:hAnsi="Comic Sans MS"/>
          <w:sz w:val="24"/>
          <w:szCs w:val="24"/>
        </w:rPr>
        <w:t>su propósito aleccionador.</w:t>
      </w:r>
    </w:p>
    <w:p w:rsidR="00E9711A" w:rsidRDefault="00E9711A" w:rsidP="00E9711A">
      <w:pPr>
        <w:rPr>
          <w:rFonts w:ascii="Comic Sans MS" w:hAnsi="Comic Sans MS"/>
          <w:sz w:val="24"/>
          <w:szCs w:val="24"/>
        </w:rPr>
      </w:pPr>
    </w:p>
    <w:p w:rsidR="0031419B" w:rsidRDefault="0031419B" w:rsidP="0031419B">
      <w:pPr>
        <w:pStyle w:val="Prrafodelista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 w:rsidRPr="0031419B">
        <w:rPr>
          <w:rFonts w:ascii="Comic Sans MS" w:hAnsi="Comic Sans MS"/>
          <w:color w:val="FF0000"/>
          <w:sz w:val="24"/>
          <w:szCs w:val="24"/>
        </w:rPr>
        <w:t>MELÉNDEZ VALDÉS</w:t>
      </w:r>
      <w:r w:rsidR="0066676F">
        <w:rPr>
          <w:rFonts w:ascii="Comic Sans MS" w:hAnsi="Comic Sans MS"/>
          <w:color w:val="FF0000"/>
          <w:sz w:val="24"/>
          <w:szCs w:val="24"/>
        </w:rPr>
        <w:t xml:space="preserve"> (1754-1817)</w:t>
      </w:r>
    </w:p>
    <w:p w:rsidR="0066676F" w:rsidRDefault="0066676F" w:rsidP="0066676F">
      <w:pPr>
        <w:rPr>
          <w:rFonts w:ascii="Comic Sans MS" w:hAnsi="Comic Sans MS"/>
          <w:color w:val="000000" w:themeColor="text1"/>
          <w:sz w:val="24"/>
          <w:szCs w:val="24"/>
        </w:rPr>
      </w:pPr>
      <w:r w:rsidRPr="0066676F">
        <w:rPr>
          <w:rFonts w:ascii="Comic Sans MS" w:hAnsi="Comic Sans MS"/>
          <w:color w:val="000000" w:themeColor="text1"/>
          <w:sz w:val="24"/>
          <w:szCs w:val="24"/>
        </w:rPr>
        <w:t>Es el poeta más destacado del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S.XVIII. En sus primeras poesías sigue un estilo rococó, pero más adelante cambia y empieza a escribir poesía moral y filosófica, </w:t>
      </w:r>
      <w:r w:rsidR="0006676A">
        <w:rPr>
          <w:rFonts w:ascii="Comic Sans MS" w:hAnsi="Comic Sans MS"/>
          <w:color w:val="000000" w:themeColor="text1"/>
          <w:sz w:val="24"/>
          <w:szCs w:val="24"/>
        </w:rPr>
        <w:t>plasmando preocupaciones e ideales de la Ilustración.</w:t>
      </w:r>
    </w:p>
    <w:p w:rsidR="0006676A" w:rsidRDefault="0006676A" w:rsidP="0006676A">
      <w:pPr>
        <w:pStyle w:val="Prrafodelista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 w:rsidRPr="0006676A">
        <w:rPr>
          <w:rFonts w:ascii="Comic Sans MS" w:hAnsi="Comic Sans MS"/>
          <w:color w:val="FF0000"/>
          <w:sz w:val="24"/>
          <w:szCs w:val="24"/>
        </w:rPr>
        <w:t>TOMÁS DE</w:t>
      </w:r>
      <w:r w:rsidR="00AF767F">
        <w:rPr>
          <w:rFonts w:ascii="Comic Sans MS" w:hAnsi="Comic Sans MS"/>
          <w:color w:val="FF0000"/>
          <w:sz w:val="24"/>
          <w:szCs w:val="24"/>
        </w:rPr>
        <w:t xml:space="preserve"> IRIARTE Y FÉLIX </w:t>
      </w:r>
      <w:r w:rsidRPr="0006676A">
        <w:rPr>
          <w:rFonts w:ascii="Comic Sans MS" w:hAnsi="Comic Sans MS"/>
          <w:color w:val="FF0000"/>
          <w:sz w:val="24"/>
          <w:szCs w:val="24"/>
        </w:rPr>
        <w:t>SAMANIEGO</w:t>
      </w:r>
    </w:p>
    <w:p w:rsidR="002F34D5" w:rsidRDefault="002F34D5" w:rsidP="002F34D5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Son las autores de las dos colecciones de fábulas más destacadas del siglo. </w:t>
      </w:r>
      <w:r w:rsidRPr="002F34D5">
        <w:rPr>
          <w:rFonts w:ascii="Comic Sans MS" w:hAnsi="Comic Sans MS"/>
          <w:color w:val="000000" w:themeColor="text1"/>
          <w:sz w:val="24"/>
          <w:szCs w:val="24"/>
          <w:u w:val="single"/>
        </w:rPr>
        <w:t>Fábulas literarias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y </w:t>
      </w:r>
      <w:r w:rsidRPr="002F34D5">
        <w:rPr>
          <w:rFonts w:ascii="Comic Sans MS" w:hAnsi="Comic Sans MS"/>
          <w:color w:val="000000" w:themeColor="text1"/>
          <w:sz w:val="24"/>
          <w:szCs w:val="24"/>
          <w:u w:val="single"/>
        </w:rPr>
        <w:t>Fábulas en versos castellanos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son las obras de ambos.</w:t>
      </w:r>
    </w:p>
    <w:p w:rsidR="00AF767F" w:rsidRDefault="00AF767F" w:rsidP="002F34D5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856044" w:rsidRDefault="00856044" w:rsidP="002F34D5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856044" w:rsidRDefault="00856044" w:rsidP="002F34D5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856044" w:rsidRDefault="00856044" w:rsidP="002F34D5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AF767F" w:rsidRDefault="00AF767F" w:rsidP="002F34D5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lastRenderedPageBreak/>
        <w:tab/>
      </w:r>
      <w:r w:rsidRPr="00AF767F">
        <w:rPr>
          <w:rFonts w:ascii="Comic Sans MS" w:hAnsi="Comic Sans MS"/>
          <w:b/>
          <w:color w:val="000000" w:themeColor="text1"/>
          <w:sz w:val="24"/>
          <w:szCs w:val="24"/>
        </w:rPr>
        <w:t>2.3-. TEATRO NEOCLÁSICO</w:t>
      </w:r>
    </w:p>
    <w:p w:rsidR="00AF767F" w:rsidRDefault="00856044" w:rsidP="00E061CC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Los ilustrados consideraban </w:t>
      </w:r>
      <w:r w:rsidR="003976D8">
        <w:rPr>
          <w:rFonts w:ascii="Comic Sans MS" w:hAnsi="Comic Sans MS"/>
          <w:color w:val="000000" w:themeColor="text1"/>
          <w:sz w:val="24"/>
          <w:szCs w:val="24"/>
        </w:rPr>
        <w:t xml:space="preserve">que </w:t>
      </w:r>
      <w:r>
        <w:rPr>
          <w:rFonts w:ascii="Comic Sans MS" w:hAnsi="Comic Sans MS"/>
          <w:color w:val="000000" w:themeColor="text1"/>
          <w:sz w:val="24"/>
          <w:szCs w:val="24"/>
        </w:rPr>
        <w:t>el teatro era un medio idóneo para la educación de las masas y la propaganda política. Las características más destacadas son:</w:t>
      </w:r>
    </w:p>
    <w:p w:rsidR="00856044" w:rsidRDefault="003976D8" w:rsidP="00E061CC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Respeto a reglas clásicas: se sigue un respeto riguroso de unidades de lugar</w:t>
      </w:r>
      <w:r w:rsidR="005A21CE">
        <w:rPr>
          <w:rFonts w:ascii="Comic Sans MS" w:hAnsi="Comic Sans MS"/>
          <w:color w:val="000000" w:themeColor="text1"/>
          <w:sz w:val="24"/>
          <w:szCs w:val="24"/>
        </w:rPr>
        <w:t>, tiempo y acción.</w:t>
      </w:r>
    </w:p>
    <w:p w:rsidR="005A21CE" w:rsidRDefault="005A21CE" w:rsidP="00E061CC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Verosimilitud: las acciones deben ser creíbles.</w:t>
      </w:r>
    </w:p>
    <w:p w:rsidR="005A21CE" w:rsidRDefault="005A21CE" w:rsidP="00E061CC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Finalidad didáctica: se intenta que el teatro sea un vehículo de moralidad y decencia para obtener una enseñanza útil.</w:t>
      </w:r>
    </w:p>
    <w:p w:rsidR="005A21CE" w:rsidRPr="005A21CE" w:rsidRDefault="005A21CE" w:rsidP="00E061CC">
      <w:pPr>
        <w:jc w:val="both"/>
        <w:rPr>
          <w:rFonts w:ascii="Comic Sans MS" w:hAnsi="Comic Sans MS"/>
          <w:color w:val="FF0000"/>
          <w:sz w:val="24"/>
          <w:szCs w:val="24"/>
        </w:rPr>
      </w:pPr>
    </w:p>
    <w:p w:rsidR="005A21CE" w:rsidRDefault="005A21CE" w:rsidP="00E061CC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color w:val="FF0000"/>
          <w:sz w:val="24"/>
          <w:szCs w:val="24"/>
        </w:rPr>
      </w:pPr>
      <w:r w:rsidRPr="005A21CE">
        <w:rPr>
          <w:rFonts w:ascii="Comic Sans MS" w:hAnsi="Comic Sans MS"/>
          <w:color w:val="FF0000"/>
          <w:sz w:val="24"/>
          <w:szCs w:val="24"/>
        </w:rPr>
        <w:t>LEANDRO FERNÁNDEZ DE MORATÍN (1760-1828)</w:t>
      </w:r>
    </w:p>
    <w:p w:rsidR="005A21CE" w:rsidRPr="005A21CE" w:rsidRDefault="005A21CE" w:rsidP="00E061CC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Es el dramaturgo más representativo del siglo</w:t>
      </w:r>
      <w:r w:rsidR="00E061CC">
        <w:rPr>
          <w:rFonts w:ascii="Comic Sans MS" w:hAnsi="Comic Sans MS"/>
          <w:color w:val="000000" w:themeColor="text1"/>
          <w:sz w:val="24"/>
          <w:szCs w:val="24"/>
        </w:rPr>
        <w:t xml:space="preserve">. Los temas principales de sus comedias son: matrimonios concertados, educación de los jóvenes y los defectos de la comedia de su tiempo. Sus obras más destacadas son: </w:t>
      </w:r>
      <w:r w:rsidR="00E061CC" w:rsidRPr="00E061CC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El sí de las niñas </w:t>
      </w:r>
      <w:r w:rsidR="00E061CC">
        <w:rPr>
          <w:rFonts w:ascii="Comic Sans MS" w:hAnsi="Comic Sans MS"/>
          <w:color w:val="000000" w:themeColor="text1"/>
          <w:sz w:val="24"/>
          <w:szCs w:val="24"/>
        </w:rPr>
        <w:t xml:space="preserve">y </w:t>
      </w:r>
      <w:r w:rsidR="00E061CC" w:rsidRPr="00E061CC">
        <w:rPr>
          <w:rFonts w:ascii="Comic Sans MS" w:hAnsi="Comic Sans MS"/>
          <w:color w:val="000000" w:themeColor="text1"/>
          <w:sz w:val="24"/>
          <w:szCs w:val="24"/>
          <w:u w:val="single"/>
        </w:rPr>
        <w:t>La comedia nueva</w:t>
      </w:r>
      <w:r w:rsidR="00E061CC"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856044" w:rsidRPr="00AF767F" w:rsidRDefault="00856044" w:rsidP="002F34D5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31419B" w:rsidRPr="0031419B" w:rsidRDefault="0031419B" w:rsidP="0031419B">
      <w:pPr>
        <w:rPr>
          <w:rFonts w:ascii="Comic Sans MS" w:hAnsi="Comic Sans MS"/>
          <w:color w:val="000000" w:themeColor="text1"/>
          <w:sz w:val="24"/>
          <w:szCs w:val="24"/>
        </w:rPr>
      </w:pPr>
    </w:p>
    <w:sectPr w:rsidR="0031419B" w:rsidRPr="0031419B" w:rsidSect="00AF5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161A"/>
    <w:multiLevelType w:val="hybridMultilevel"/>
    <w:tmpl w:val="54F6FD5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6269B8"/>
    <w:multiLevelType w:val="hybridMultilevel"/>
    <w:tmpl w:val="28E07D0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F776F6"/>
    <w:multiLevelType w:val="hybridMultilevel"/>
    <w:tmpl w:val="0CC09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0142E"/>
    <w:multiLevelType w:val="hybridMultilevel"/>
    <w:tmpl w:val="B266811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8921418"/>
    <w:multiLevelType w:val="hybridMultilevel"/>
    <w:tmpl w:val="ED7A032E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ECB212D"/>
    <w:multiLevelType w:val="hybridMultilevel"/>
    <w:tmpl w:val="C7D23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61425"/>
    <w:multiLevelType w:val="hybridMultilevel"/>
    <w:tmpl w:val="0F8E1EFC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77C8"/>
    <w:rsid w:val="000531D8"/>
    <w:rsid w:val="0006676A"/>
    <w:rsid w:val="000C33C8"/>
    <w:rsid w:val="000D4346"/>
    <w:rsid w:val="000F7216"/>
    <w:rsid w:val="001034D5"/>
    <w:rsid w:val="00114CAC"/>
    <w:rsid w:val="001A3AF6"/>
    <w:rsid w:val="00292B1E"/>
    <w:rsid w:val="00294DA2"/>
    <w:rsid w:val="002F34D5"/>
    <w:rsid w:val="00304D9F"/>
    <w:rsid w:val="0031419B"/>
    <w:rsid w:val="003976D8"/>
    <w:rsid w:val="003B3D32"/>
    <w:rsid w:val="003D207B"/>
    <w:rsid w:val="00467E10"/>
    <w:rsid w:val="00494D8A"/>
    <w:rsid w:val="004D4CF2"/>
    <w:rsid w:val="005A21CE"/>
    <w:rsid w:val="0066676F"/>
    <w:rsid w:val="0067196F"/>
    <w:rsid w:val="006A11DE"/>
    <w:rsid w:val="00706D3C"/>
    <w:rsid w:val="00746E3D"/>
    <w:rsid w:val="007617CA"/>
    <w:rsid w:val="00777DC8"/>
    <w:rsid w:val="008077C8"/>
    <w:rsid w:val="00856044"/>
    <w:rsid w:val="00925E22"/>
    <w:rsid w:val="0095544A"/>
    <w:rsid w:val="009E0200"/>
    <w:rsid w:val="00A22801"/>
    <w:rsid w:val="00AF5414"/>
    <w:rsid w:val="00AF767F"/>
    <w:rsid w:val="00B2517B"/>
    <w:rsid w:val="00B44C8D"/>
    <w:rsid w:val="00B53D88"/>
    <w:rsid w:val="00BA208A"/>
    <w:rsid w:val="00BC1940"/>
    <w:rsid w:val="00C07CE9"/>
    <w:rsid w:val="00CE5C2D"/>
    <w:rsid w:val="00D97EDC"/>
    <w:rsid w:val="00E061CC"/>
    <w:rsid w:val="00E55ECA"/>
    <w:rsid w:val="00E9711A"/>
    <w:rsid w:val="00EB3985"/>
    <w:rsid w:val="00EB6F23"/>
    <w:rsid w:val="00F22E17"/>
    <w:rsid w:val="00FC3279"/>
    <w:rsid w:val="00FE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3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gonzález leal</dc:creator>
  <cp:keywords/>
  <dc:description/>
  <cp:lastModifiedBy>juan antonio gonzález leal</cp:lastModifiedBy>
  <cp:revision>4</cp:revision>
  <dcterms:created xsi:type="dcterms:W3CDTF">2019-09-19T10:37:00Z</dcterms:created>
  <dcterms:modified xsi:type="dcterms:W3CDTF">2019-09-26T10:51:00Z</dcterms:modified>
</cp:coreProperties>
</file>