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14" w:rsidRDefault="00382066" w:rsidP="006522E1">
      <w:pPr>
        <w:jc w:val="both"/>
        <w:rPr>
          <w:rFonts w:ascii="Comic Sans MS" w:hAnsi="Comic Sans MS"/>
          <w:sz w:val="24"/>
          <w:szCs w:val="24"/>
        </w:rPr>
      </w:pPr>
      <w:r w:rsidRPr="000B6E23">
        <w:rPr>
          <w:rFonts w:ascii="Comic Sans MS" w:hAnsi="Comic Sans MS"/>
        </w:rPr>
        <w:tab/>
      </w:r>
      <w:r w:rsidRPr="000B6E23">
        <w:rPr>
          <w:rFonts w:ascii="Comic Sans MS" w:hAnsi="Comic Sans MS"/>
        </w:rPr>
        <w:tab/>
      </w:r>
      <w:r w:rsidRPr="000B6E23">
        <w:rPr>
          <w:rFonts w:ascii="Comic Sans MS" w:hAnsi="Comic Sans MS"/>
          <w:sz w:val="24"/>
          <w:szCs w:val="24"/>
        </w:rPr>
        <w:tab/>
      </w:r>
      <w:r w:rsidR="00CE7B5C">
        <w:rPr>
          <w:rFonts w:ascii="Comic Sans MS" w:hAnsi="Comic Sans MS"/>
          <w:sz w:val="24"/>
          <w:szCs w:val="24"/>
        </w:rPr>
        <w:t>RECUPERACIÓN MATERIA PENDIENTE 2</w:t>
      </w:r>
      <w:r w:rsidRPr="000B6E23">
        <w:rPr>
          <w:rFonts w:ascii="Comic Sans MS" w:hAnsi="Comic Sans MS"/>
          <w:sz w:val="24"/>
          <w:szCs w:val="24"/>
        </w:rPr>
        <w:t>º ESO</w:t>
      </w:r>
    </w:p>
    <w:p w:rsidR="00CE7B5C" w:rsidRPr="00CE7B5C" w:rsidRDefault="00CE7B5C" w:rsidP="00CE7B5C">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lang w:eastAsia="es-ES"/>
        </w:rPr>
        <w:t>1-.</w:t>
      </w:r>
      <w:r w:rsidRPr="00CE7B5C">
        <w:rPr>
          <w:rFonts w:ascii="Comic Sans MS" w:eastAsia="Times New Roman" w:hAnsi="Comic Sans MS" w:cs="Times New Roman"/>
          <w:b/>
          <w:bCs/>
          <w:lang w:eastAsia="es-ES"/>
        </w:rPr>
        <w:t>¿Qué es la comunicación? Enumera sus elementos.</w:t>
      </w:r>
    </w:p>
    <w:p w:rsidR="00CE7B5C" w:rsidRPr="00CE7B5C" w:rsidRDefault="00CE7B5C" w:rsidP="00CE7B5C">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i/>
          <w:iCs/>
          <w:u w:val="single"/>
          <w:lang w:eastAsia="es-ES"/>
        </w:rPr>
        <w:t>2-.</w:t>
      </w:r>
      <w:r w:rsidRPr="00CE7B5C">
        <w:rPr>
          <w:rFonts w:ascii="Comic Sans MS" w:eastAsia="Times New Roman" w:hAnsi="Comic Sans MS" w:cs="Times New Roman"/>
          <w:b/>
          <w:bCs/>
          <w:lang w:eastAsia="es-ES"/>
        </w:rPr>
        <w:t>¿En qué consiste un texto argumentativo? Indica su estructura formal.</w:t>
      </w:r>
    </w:p>
    <w:p w:rsidR="00CE7B5C" w:rsidRPr="00CE7B5C" w:rsidRDefault="00B208FC" w:rsidP="00CE7B5C">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lang w:eastAsia="es-ES"/>
        </w:rPr>
        <w:t xml:space="preserve">3-. </w:t>
      </w:r>
      <w:r w:rsidR="00CE7B5C" w:rsidRPr="00CE7B5C">
        <w:rPr>
          <w:rFonts w:ascii="Comic Sans MS" w:eastAsia="Times New Roman" w:hAnsi="Comic Sans MS" w:cs="Times New Roman"/>
          <w:b/>
          <w:bCs/>
          <w:lang w:eastAsia="es-ES"/>
        </w:rPr>
        <w:t>Lee el texto siguiente y responde a las cuestiones:</w:t>
      </w:r>
    </w:p>
    <w:p w:rsidR="00CE7B5C" w:rsidRPr="00CE7B5C" w:rsidRDefault="00CE7B5C" w:rsidP="00CE7B5C">
      <w:pPr>
        <w:spacing w:before="100" w:beforeAutospacing="1" w:after="100" w:afterAutospacing="1" w:line="240" w:lineRule="auto"/>
        <w:ind w:left="562"/>
        <w:rPr>
          <w:rFonts w:ascii="Comic Sans MS" w:eastAsia="Times New Roman" w:hAnsi="Comic Sans MS" w:cs="Times New Roman"/>
          <w:lang w:eastAsia="es-ES"/>
        </w:rPr>
      </w:pPr>
      <w:r w:rsidRPr="00CE7B5C">
        <w:rPr>
          <w:rFonts w:ascii="Comic Sans MS" w:eastAsia="Times New Roman" w:hAnsi="Comic Sans MS" w:cs="Times New Roman"/>
          <w:b/>
          <w:bCs/>
          <w:u w:val="single"/>
          <w:lang w:eastAsia="es-ES"/>
        </w:rPr>
        <w:t>DECÁLOGO DEL SENDERISMO</w:t>
      </w:r>
    </w:p>
    <w:p w:rsidR="00CE7B5C" w:rsidRPr="00CE7B5C" w:rsidRDefault="00CE7B5C" w:rsidP="00CE7B5C">
      <w:pPr>
        <w:spacing w:before="100" w:beforeAutospacing="1" w:after="100" w:afterAutospacing="1" w:line="240" w:lineRule="auto"/>
        <w:ind w:left="965" w:hanging="403"/>
        <w:rPr>
          <w:rFonts w:ascii="Comic Sans MS" w:eastAsia="Times New Roman" w:hAnsi="Comic Sans MS" w:cs="Times New Roman"/>
          <w:lang w:eastAsia="es-ES"/>
        </w:rPr>
      </w:pPr>
      <w:r w:rsidRPr="00CE7B5C">
        <w:rPr>
          <w:rFonts w:ascii="Comic Sans MS" w:eastAsia="Times New Roman" w:hAnsi="Comic Sans MS" w:cs="Times New Roman"/>
          <w:lang w:eastAsia="es-ES"/>
        </w:rPr>
        <w:t>1) Planifica las rutas con detalle: estudia el recorrido; lleva ropa, comida y bebida adecuada; verifica el tiempo atmosférico previsto.</w:t>
      </w:r>
    </w:p>
    <w:p w:rsidR="00CE7B5C" w:rsidRPr="00CE7B5C" w:rsidRDefault="00CE7B5C" w:rsidP="00CE7B5C">
      <w:pPr>
        <w:spacing w:before="100" w:beforeAutospacing="1" w:after="100" w:afterAutospacing="1" w:line="240" w:lineRule="auto"/>
        <w:ind w:left="965" w:hanging="403"/>
        <w:rPr>
          <w:rFonts w:ascii="Comic Sans MS" w:eastAsia="Times New Roman" w:hAnsi="Comic Sans MS" w:cs="Times New Roman"/>
          <w:lang w:eastAsia="es-ES"/>
        </w:rPr>
      </w:pPr>
      <w:r w:rsidRPr="00CE7B5C">
        <w:rPr>
          <w:rFonts w:ascii="Comic Sans MS" w:eastAsia="Times New Roman" w:hAnsi="Comic Sans MS" w:cs="Times New Roman"/>
          <w:bCs/>
          <w:lang w:eastAsia="es-ES"/>
        </w:rPr>
        <w:t>2) Se puede ser valiente, pero no temerario: no intentes rutas superiores a tus posibilidades; [...] nunca vayas solo a la montaña; deja siempre dicho dónde vais.</w:t>
      </w:r>
    </w:p>
    <w:p w:rsidR="00CE7B5C" w:rsidRPr="00CE7B5C" w:rsidRDefault="00CE7B5C" w:rsidP="00CE7B5C">
      <w:pPr>
        <w:spacing w:before="100" w:beforeAutospacing="1" w:after="100" w:afterAutospacing="1" w:line="240" w:lineRule="auto"/>
        <w:ind w:left="965" w:hanging="403"/>
        <w:rPr>
          <w:rFonts w:ascii="Comic Sans MS" w:eastAsia="Times New Roman" w:hAnsi="Comic Sans MS" w:cs="Times New Roman"/>
          <w:lang w:eastAsia="es-ES"/>
        </w:rPr>
      </w:pPr>
      <w:r w:rsidRPr="00CE7B5C">
        <w:rPr>
          <w:rFonts w:ascii="Comic Sans MS" w:eastAsia="Times New Roman" w:hAnsi="Comic Sans MS" w:cs="Times New Roman"/>
          <w:bCs/>
          <w:lang w:eastAsia="es-ES"/>
        </w:rPr>
        <w:t>3) Sé parte del equipo: comparte con tus compañeros de ruta alimentos, material y conocimientos; [...] el grupo avanza al ritmo del más lento. Lo más importante que llevas contigo son tus compañeros.</w:t>
      </w:r>
    </w:p>
    <w:p w:rsidR="00CE7B5C" w:rsidRPr="00CE7B5C" w:rsidRDefault="00CE7B5C" w:rsidP="00CE7B5C">
      <w:pPr>
        <w:spacing w:before="100" w:beforeAutospacing="1" w:after="100" w:afterAutospacing="1" w:line="240" w:lineRule="auto"/>
        <w:ind w:left="965" w:hanging="403"/>
        <w:rPr>
          <w:rFonts w:ascii="Comic Sans MS" w:eastAsia="Times New Roman" w:hAnsi="Comic Sans MS" w:cs="Times New Roman"/>
          <w:lang w:eastAsia="es-ES"/>
        </w:rPr>
      </w:pPr>
      <w:r w:rsidRPr="00CE7B5C">
        <w:rPr>
          <w:rFonts w:ascii="Comic Sans MS" w:eastAsia="Times New Roman" w:hAnsi="Comic Sans MS" w:cs="Times New Roman"/>
          <w:bCs/>
          <w:lang w:eastAsia="es-ES"/>
        </w:rPr>
        <w:t>4) Respeta la naturaleza: no arranques plantas; no hagas daño a los animales; no ensucies ríos ni manantiales; no tires basura; anda por los caminos y sendas ya trazados; deja todo igual o mejor que lo encontraste.</w:t>
      </w:r>
    </w:p>
    <w:p w:rsidR="00CE7B5C" w:rsidRPr="00CE7B5C" w:rsidRDefault="00CE7B5C" w:rsidP="00CE7B5C">
      <w:pPr>
        <w:spacing w:before="100" w:beforeAutospacing="1" w:after="100" w:afterAutospacing="1" w:line="240" w:lineRule="auto"/>
        <w:ind w:left="965" w:hanging="403"/>
        <w:rPr>
          <w:rFonts w:ascii="Comic Sans MS" w:eastAsia="Times New Roman" w:hAnsi="Comic Sans MS" w:cs="Times New Roman"/>
          <w:lang w:eastAsia="es-ES"/>
        </w:rPr>
      </w:pPr>
      <w:r w:rsidRPr="00CE7B5C">
        <w:rPr>
          <w:rFonts w:ascii="Comic Sans MS" w:eastAsia="Times New Roman" w:hAnsi="Comic Sans MS" w:cs="Times New Roman"/>
          <w:lang w:eastAsia="es-ES"/>
        </w:rPr>
        <w:t>5) Utiliza siempre calzado adecuado: botas cómodas y específicas para montaña. Es el material más importante. No escatimes al comprarlas.</w:t>
      </w:r>
    </w:p>
    <w:p w:rsidR="00CE7B5C" w:rsidRPr="00CE7B5C" w:rsidRDefault="00CE7B5C" w:rsidP="00CE7B5C">
      <w:pPr>
        <w:spacing w:before="100" w:beforeAutospacing="1" w:after="100" w:afterAutospacing="1" w:line="240" w:lineRule="auto"/>
        <w:ind w:left="965" w:hanging="403"/>
        <w:rPr>
          <w:rFonts w:ascii="Comic Sans MS" w:eastAsia="Times New Roman" w:hAnsi="Comic Sans MS" w:cs="Times New Roman"/>
          <w:lang w:eastAsia="es-ES"/>
        </w:rPr>
      </w:pPr>
      <w:r w:rsidRPr="00CE7B5C">
        <w:rPr>
          <w:rFonts w:ascii="Comic Sans MS" w:eastAsia="Times New Roman" w:hAnsi="Comic Sans MS" w:cs="Times New Roman"/>
          <w:bCs/>
          <w:lang w:eastAsia="es-ES"/>
        </w:rPr>
        <w:t>6) Aprende técnicas de orientación: lleva siempre el mapa de la zona. Lleva también brújula o, mejor aún, GPS.</w:t>
      </w:r>
    </w:p>
    <w:p w:rsidR="00CE7B5C" w:rsidRPr="00CE7B5C" w:rsidRDefault="00CE7B5C" w:rsidP="00CE7B5C">
      <w:pPr>
        <w:spacing w:before="100" w:beforeAutospacing="1" w:after="100" w:afterAutospacing="1" w:line="240" w:lineRule="auto"/>
        <w:ind w:left="965" w:hanging="403"/>
        <w:rPr>
          <w:rFonts w:ascii="Comic Sans MS" w:eastAsia="Times New Roman" w:hAnsi="Comic Sans MS" w:cs="Times New Roman"/>
          <w:lang w:eastAsia="es-ES"/>
        </w:rPr>
      </w:pPr>
      <w:r w:rsidRPr="00CE7B5C">
        <w:rPr>
          <w:rFonts w:ascii="Comic Sans MS" w:eastAsia="Times New Roman" w:hAnsi="Comic Sans MS" w:cs="Times New Roman"/>
          <w:bCs/>
          <w:lang w:eastAsia="es-ES"/>
        </w:rPr>
        <w:t>7) Mantente siempre en buena condición física. No solo resistirás mejor las rutas, sino que estarás mejor preparado para afrontar contratiempos. [...]</w:t>
      </w:r>
    </w:p>
    <w:p w:rsidR="00CE7B5C" w:rsidRPr="00CE7B5C" w:rsidRDefault="00CE7B5C" w:rsidP="00CE7B5C">
      <w:pPr>
        <w:spacing w:before="100" w:beforeAutospacing="1" w:after="100" w:afterAutospacing="1" w:line="240" w:lineRule="auto"/>
        <w:ind w:left="965" w:hanging="403"/>
        <w:rPr>
          <w:rFonts w:ascii="Comic Sans MS" w:eastAsia="Times New Roman" w:hAnsi="Comic Sans MS" w:cs="Times New Roman"/>
          <w:lang w:eastAsia="es-ES"/>
        </w:rPr>
      </w:pPr>
      <w:r w:rsidRPr="00CE7B5C">
        <w:rPr>
          <w:rFonts w:ascii="Comic Sans MS" w:eastAsia="Times New Roman" w:hAnsi="Comic Sans MS" w:cs="Times New Roman"/>
          <w:bCs/>
          <w:lang w:eastAsia="es-ES"/>
        </w:rPr>
        <w:t>8) Lleva una adecuada alimentación: el día de la ruta desayuna fuerte. En camino come con frecuencia alimentos energéticos e hidrátate constantemente.</w:t>
      </w:r>
    </w:p>
    <w:p w:rsidR="00CE7B5C" w:rsidRPr="00CE7B5C" w:rsidRDefault="00CE7B5C" w:rsidP="00CE7B5C">
      <w:pPr>
        <w:spacing w:before="100" w:beforeAutospacing="1" w:after="100" w:afterAutospacing="1" w:line="240" w:lineRule="auto"/>
        <w:ind w:left="965" w:hanging="403"/>
        <w:rPr>
          <w:rFonts w:ascii="Comic Sans MS" w:eastAsia="Times New Roman" w:hAnsi="Comic Sans MS" w:cs="Times New Roman"/>
          <w:lang w:eastAsia="es-ES"/>
        </w:rPr>
      </w:pPr>
      <w:r w:rsidRPr="00CE7B5C">
        <w:rPr>
          <w:rFonts w:ascii="Comic Sans MS" w:eastAsia="Times New Roman" w:hAnsi="Comic Sans MS" w:cs="Times New Roman"/>
          <w:bCs/>
          <w:lang w:eastAsia="es-ES"/>
        </w:rPr>
        <w:t>9) Protégete del sol: lleva siempre crema solar; usa gorra en verano, y gafas de sol si hay nieve.</w:t>
      </w:r>
    </w:p>
    <w:p w:rsidR="00CE7B5C" w:rsidRPr="00CE7B5C" w:rsidRDefault="00CE7B5C" w:rsidP="00CE7B5C">
      <w:pPr>
        <w:spacing w:before="100" w:beforeAutospacing="1" w:after="100" w:afterAutospacing="1" w:line="240" w:lineRule="auto"/>
        <w:ind w:left="965" w:hanging="403"/>
        <w:rPr>
          <w:rFonts w:ascii="Comic Sans MS" w:eastAsia="Times New Roman" w:hAnsi="Comic Sans MS" w:cs="Times New Roman"/>
          <w:lang w:eastAsia="es-ES"/>
        </w:rPr>
      </w:pPr>
      <w:r w:rsidRPr="00CE7B5C">
        <w:rPr>
          <w:rFonts w:ascii="Comic Sans MS" w:eastAsia="Times New Roman" w:hAnsi="Comic Sans MS" w:cs="Times New Roman"/>
          <w:lang w:eastAsia="es-ES"/>
        </w:rPr>
        <w:t>10) Conoce los primeros auxilios para lesiones típicas de montaña. Lleva un botiquín completo.</w:t>
      </w:r>
    </w:p>
    <w:p w:rsidR="00CE7B5C" w:rsidRPr="00CE7B5C" w:rsidRDefault="00CE7B5C" w:rsidP="00CE7B5C">
      <w:pPr>
        <w:spacing w:before="100" w:beforeAutospacing="1" w:after="100" w:afterAutospacing="1" w:line="240" w:lineRule="auto"/>
        <w:rPr>
          <w:rFonts w:ascii="Comic Sans MS" w:eastAsia="Times New Roman" w:hAnsi="Comic Sans MS" w:cs="Times New Roman"/>
          <w:lang w:eastAsia="es-ES"/>
        </w:rPr>
      </w:pPr>
    </w:p>
    <w:p w:rsidR="00CE7B5C" w:rsidRPr="00CE7B5C" w:rsidRDefault="00CE7B5C" w:rsidP="00CE7B5C">
      <w:pPr>
        <w:spacing w:before="100" w:beforeAutospacing="1" w:after="100" w:afterAutospacing="1" w:line="240" w:lineRule="auto"/>
        <w:ind w:left="288" w:hanging="288"/>
        <w:rPr>
          <w:rFonts w:ascii="Comic Sans MS" w:eastAsia="Times New Roman" w:hAnsi="Comic Sans MS" w:cs="Times New Roman"/>
          <w:lang w:eastAsia="es-ES"/>
        </w:rPr>
      </w:pPr>
      <w:r w:rsidRPr="00CE7B5C">
        <w:rPr>
          <w:rFonts w:ascii="Comic Sans MS" w:eastAsia="Times New Roman" w:hAnsi="Comic Sans MS" w:cs="Times New Roman"/>
          <w:b/>
          <w:bCs/>
          <w:lang w:eastAsia="es-ES"/>
        </w:rPr>
        <w:lastRenderedPageBreak/>
        <w:t>a) ¿De qué trata este decálogo?</w:t>
      </w:r>
    </w:p>
    <w:p w:rsidR="00CE7B5C" w:rsidRPr="00CE7B5C" w:rsidRDefault="00CE7B5C" w:rsidP="00CE7B5C">
      <w:pPr>
        <w:spacing w:before="100" w:beforeAutospacing="1" w:after="100" w:afterAutospacing="1" w:line="240" w:lineRule="auto"/>
        <w:ind w:left="288" w:hanging="288"/>
        <w:rPr>
          <w:rFonts w:ascii="Comic Sans MS" w:eastAsia="Times New Roman" w:hAnsi="Comic Sans MS" w:cs="Times New Roman"/>
          <w:lang w:eastAsia="es-ES"/>
        </w:rPr>
      </w:pPr>
      <w:r w:rsidRPr="00CE7B5C">
        <w:rPr>
          <w:rFonts w:ascii="Comic Sans MS" w:eastAsia="Times New Roman" w:hAnsi="Comic Sans MS" w:cs="Times New Roman"/>
          <w:b/>
          <w:bCs/>
          <w:lang w:eastAsia="es-ES"/>
        </w:rPr>
        <w:t>b) ¿Qué formas verbales se utilizan? ¿A quién va dirigido?</w:t>
      </w:r>
    </w:p>
    <w:p w:rsidR="00CE7B5C" w:rsidRPr="00CE7B5C" w:rsidRDefault="00CE7B5C" w:rsidP="00CE7B5C">
      <w:pPr>
        <w:spacing w:before="100" w:beforeAutospacing="1" w:after="100" w:afterAutospacing="1" w:line="240" w:lineRule="auto"/>
        <w:ind w:left="288" w:hanging="288"/>
        <w:rPr>
          <w:rFonts w:ascii="Comic Sans MS" w:eastAsia="Times New Roman" w:hAnsi="Comic Sans MS" w:cs="Times New Roman"/>
          <w:lang w:eastAsia="es-ES"/>
        </w:rPr>
      </w:pPr>
      <w:r w:rsidRPr="00CE7B5C">
        <w:rPr>
          <w:rFonts w:ascii="Comic Sans MS" w:eastAsia="Times New Roman" w:hAnsi="Comic Sans MS" w:cs="Times New Roman"/>
          <w:b/>
          <w:bCs/>
          <w:lang w:eastAsia="es-ES"/>
        </w:rPr>
        <w:t>c) Define el decálogo e indica qué tipo de texto es y sus características.</w:t>
      </w:r>
    </w:p>
    <w:p w:rsidR="00CE7B5C" w:rsidRDefault="00CE7B5C" w:rsidP="00CE7B5C">
      <w:pPr>
        <w:spacing w:before="100" w:beforeAutospacing="1" w:after="100" w:afterAutospacing="1" w:line="240" w:lineRule="auto"/>
        <w:ind w:left="288" w:hanging="288"/>
        <w:rPr>
          <w:rFonts w:ascii="Comic Sans MS" w:eastAsia="Times New Roman" w:hAnsi="Comic Sans MS" w:cs="Times New Roman"/>
          <w:b/>
          <w:bCs/>
          <w:lang w:eastAsia="es-ES"/>
        </w:rPr>
      </w:pPr>
      <w:r w:rsidRPr="00CE7B5C">
        <w:rPr>
          <w:rFonts w:ascii="Comic Sans MS" w:eastAsia="Times New Roman" w:hAnsi="Comic Sans MS" w:cs="Times New Roman"/>
          <w:b/>
          <w:bCs/>
          <w:lang w:eastAsia="es-ES"/>
        </w:rPr>
        <w:t>d) Clasifica los puntos del decálogo según se refieran principalmente a la preparación o a la ruta.</w:t>
      </w:r>
    </w:p>
    <w:p w:rsidR="00B208FC" w:rsidRPr="00CE7B5C" w:rsidRDefault="00B208FC" w:rsidP="00CE7B5C">
      <w:pPr>
        <w:spacing w:before="100" w:beforeAutospacing="1" w:after="100" w:afterAutospacing="1" w:line="240" w:lineRule="auto"/>
        <w:ind w:left="288" w:hanging="288"/>
        <w:rPr>
          <w:rFonts w:ascii="Comic Sans MS" w:eastAsia="Times New Roman" w:hAnsi="Comic Sans MS" w:cs="Times New Roman"/>
          <w:lang w:eastAsia="es-ES"/>
        </w:rPr>
      </w:pPr>
    </w:p>
    <w:p w:rsidR="00CE7B5C" w:rsidRPr="00CE7B5C" w:rsidRDefault="00B208FC" w:rsidP="00CE7B5C">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lang w:eastAsia="es-ES"/>
        </w:rPr>
        <w:t>4-.</w:t>
      </w:r>
      <w:r w:rsidR="00CE7B5C" w:rsidRPr="00CE7B5C">
        <w:rPr>
          <w:rFonts w:ascii="Comic Sans MS" w:eastAsia="Times New Roman" w:hAnsi="Comic Sans MS" w:cs="Times New Roman"/>
          <w:b/>
          <w:bCs/>
          <w:lang w:eastAsia="es-ES"/>
        </w:rPr>
        <w:t>Responde a las cuestiones siguientes relacionadas con los géneros literarios:</w:t>
      </w:r>
    </w:p>
    <w:p w:rsidR="00CE7B5C" w:rsidRPr="00CE7B5C" w:rsidRDefault="00CE7B5C" w:rsidP="00CE7B5C">
      <w:pPr>
        <w:spacing w:before="100" w:beforeAutospacing="1" w:after="100" w:afterAutospacing="1" w:line="240" w:lineRule="auto"/>
        <w:ind w:left="288" w:hanging="288"/>
        <w:rPr>
          <w:rFonts w:ascii="Comic Sans MS" w:eastAsia="Times New Roman" w:hAnsi="Comic Sans MS" w:cs="Times New Roman"/>
          <w:lang w:eastAsia="es-ES"/>
        </w:rPr>
      </w:pPr>
      <w:r w:rsidRPr="00CE7B5C">
        <w:rPr>
          <w:rFonts w:ascii="Comic Sans MS" w:eastAsia="Times New Roman" w:hAnsi="Comic Sans MS" w:cs="Times New Roman"/>
          <w:bCs/>
          <w:lang w:eastAsia="es-ES"/>
        </w:rPr>
        <w:t>a) ¿En qué consistió la revolución teatral del siglo XX? Cita los tipos de teatro que se crean a partir de entonces.</w:t>
      </w:r>
    </w:p>
    <w:p w:rsidR="00CE7B5C" w:rsidRPr="00CE7B5C" w:rsidRDefault="00CE7B5C" w:rsidP="00CE7B5C">
      <w:pPr>
        <w:spacing w:before="100" w:beforeAutospacing="1" w:after="100" w:afterAutospacing="1" w:line="240" w:lineRule="auto"/>
        <w:ind w:left="288" w:hanging="288"/>
        <w:rPr>
          <w:rFonts w:ascii="Comic Sans MS" w:eastAsia="Times New Roman" w:hAnsi="Comic Sans MS" w:cs="Times New Roman"/>
          <w:lang w:eastAsia="es-ES"/>
        </w:rPr>
      </w:pPr>
      <w:r w:rsidRPr="00CE7B5C">
        <w:rPr>
          <w:rFonts w:ascii="Comic Sans MS" w:eastAsia="Times New Roman" w:hAnsi="Comic Sans MS" w:cs="Times New Roman"/>
          <w:bCs/>
          <w:lang w:eastAsia="es-ES"/>
        </w:rPr>
        <w:t>b) ¿En qué siglo se adoptó la denominación de género didáctico? ¿Qué tipo de obras agrupa?</w:t>
      </w:r>
    </w:p>
    <w:p w:rsidR="00CE7B5C" w:rsidRDefault="00CE7B5C" w:rsidP="00CE7B5C">
      <w:pPr>
        <w:spacing w:before="100" w:beforeAutospacing="1" w:after="100" w:afterAutospacing="1" w:line="240" w:lineRule="auto"/>
        <w:ind w:left="288" w:hanging="288"/>
        <w:rPr>
          <w:rFonts w:ascii="Comic Sans MS" w:eastAsia="Times New Roman" w:hAnsi="Comic Sans MS" w:cs="Times New Roman"/>
          <w:bCs/>
          <w:lang w:eastAsia="es-ES"/>
        </w:rPr>
      </w:pPr>
      <w:r w:rsidRPr="00CE7B5C">
        <w:rPr>
          <w:rFonts w:ascii="Comic Sans MS" w:eastAsia="Times New Roman" w:hAnsi="Comic Sans MS" w:cs="Times New Roman"/>
          <w:bCs/>
          <w:lang w:eastAsia="es-ES"/>
        </w:rPr>
        <w:t>c) La temática de las novelas actuales, ¿es la misma que la del siglo XVII? Enumera los tipos de novela actuales según el tema.</w:t>
      </w:r>
    </w:p>
    <w:p w:rsidR="00B208FC" w:rsidRPr="00CE7B5C" w:rsidRDefault="00B208FC" w:rsidP="00CE7B5C">
      <w:pPr>
        <w:spacing w:before="100" w:beforeAutospacing="1" w:after="100" w:afterAutospacing="1" w:line="240" w:lineRule="auto"/>
        <w:ind w:left="288" w:hanging="288"/>
        <w:rPr>
          <w:rFonts w:ascii="Comic Sans MS" w:eastAsia="Times New Roman" w:hAnsi="Comic Sans MS" w:cs="Times New Roman"/>
          <w:lang w:eastAsia="es-ES"/>
        </w:rPr>
      </w:pPr>
    </w:p>
    <w:p w:rsidR="00CE7B5C" w:rsidRPr="00CE7B5C" w:rsidRDefault="00B208FC" w:rsidP="00CE7B5C">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lang w:eastAsia="es-ES"/>
        </w:rPr>
        <w:t>5-.</w:t>
      </w:r>
      <w:r w:rsidR="00CE7B5C" w:rsidRPr="00CE7B5C">
        <w:rPr>
          <w:rFonts w:ascii="Comic Sans MS" w:eastAsia="Times New Roman" w:hAnsi="Comic Sans MS" w:cs="Times New Roman"/>
          <w:b/>
          <w:bCs/>
          <w:lang w:eastAsia="es-ES"/>
        </w:rPr>
        <w:t>Define los términos siguientes relacionados con la literatura: tragedia, romance, teatro del absurdo, narrador omnisciente.</w:t>
      </w:r>
    </w:p>
    <w:p w:rsidR="00CE7B5C" w:rsidRPr="00CE7B5C" w:rsidRDefault="00B208FC" w:rsidP="00CE7B5C">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lang w:eastAsia="es-ES"/>
        </w:rPr>
        <w:t>6-.</w:t>
      </w:r>
      <w:r w:rsidR="00CE7B5C" w:rsidRPr="00CE7B5C">
        <w:rPr>
          <w:rFonts w:ascii="Comic Sans MS" w:eastAsia="Times New Roman" w:hAnsi="Comic Sans MS" w:cs="Times New Roman"/>
          <w:b/>
          <w:bCs/>
          <w:lang w:eastAsia="es-ES"/>
        </w:rPr>
        <w:t>Lee esta estrofa de la «Elegía», de Miguel Hernández, y responde a las cuestiones:</w:t>
      </w:r>
    </w:p>
    <w:p w:rsidR="00CE7B5C" w:rsidRPr="00CE7B5C" w:rsidRDefault="00CE7B5C" w:rsidP="00CE7B5C">
      <w:pPr>
        <w:spacing w:before="100" w:beforeAutospacing="1" w:after="100" w:afterAutospacing="1" w:line="240" w:lineRule="auto"/>
        <w:ind w:left="562"/>
        <w:rPr>
          <w:rFonts w:ascii="Comic Sans MS" w:eastAsia="Times New Roman" w:hAnsi="Comic Sans MS" w:cs="Times New Roman"/>
          <w:lang w:eastAsia="es-ES"/>
        </w:rPr>
      </w:pPr>
      <w:r w:rsidRPr="00CE7B5C">
        <w:rPr>
          <w:rFonts w:ascii="Comic Sans MS" w:eastAsia="Times New Roman" w:hAnsi="Comic Sans MS" w:cs="Times New Roman"/>
          <w:bCs/>
          <w:lang w:eastAsia="es-ES"/>
        </w:rPr>
        <w:t>Temprano levantó la muerte el vuelo,</w:t>
      </w:r>
    </w:p>
    <w:p w:rsidR="00CE7B5C" w:rsidRPr="00CE7B5C" w:rsidRDefault="00CE7B5C" w:rsidP="00CE7B5C">
      <w:pPr>
        <w:spacing w:before="100" w:beforeAutospacing="1" w:after="100" w:afterAutospacing="1" w:line="240" w:lineRule="auto"/>
        <w:ind w:left="562"/>
        <w:rPr>
          <w:rFonts w:ascii="Comic Sans MS" w:eastAsia="Times New Roman" w:hAnsi="Comic Sans MS" w:cs="Times New Roman"/>
          <w:lang w:eastAsia="es-ES"/>
        </w:rPr>
      </w:pPr>
      <w:r w:rsidRPr="00CE7B5C">
        <w:rPr>
          <w:rFonts w:ascii="Comic Sans MS" w:eastAsia="Times New Roman" w:hAnsi="Comic Sans MS" w:cs="Times New Roman"/>
          <w:bCs/>
          <w:lang w:eastAsia="es-ES"/>
        </w:rPr>
        <w:t>temprano madrugó la madrugada,</w:t>
      </w:r>
    </w:p>
    <w:p w:rsidR="00CE7B5C" w:rsidRPr="00CE7B5C" w:rsidRDefault="00CE7B5C" w:rsidP="00CE7B5C">
      <w:pPr>
        <w:spacing w:before="100" w:beforeAutospacing="1" w:after="100" w:afterAutospacing="1" w:line="240" w:lineRule="auto"/>
        <w:ind w:left="562"/>
        <w:rPr>
          <w:rFonts w:ascii="Comic Sans MS" w:eastAsia="Times New Roman" w:hAnsi="Comic Sans MS" w:cs="Times New Roman"/>
          <w:lang w:eastAsia="es-ES"/>
        </w:rPr>
      </w:pPr>
      <w:r w:rsidRPr="00CE7B5C">
        <w:rPr>
          <w:rFonts w:ascii="Comic Sans MS" w:eastAsia="Times New Roman" w:hAnsi="Comic Sans MS" w:cs="Times New Roman"/>
          <w:bCs/>
          <w:lang w:eastAsia="es-ES"/>
        </w:rPr>
        <w:t>temprano estás rodando por el suelo.</w:t>
      </w:r>
    </w:p>
    <w:p w:rsidR="00CE7B5C" w:rsidRPr="00CE7B5C" w:rsidRDefault="00CE7B5C" w:rsidP="00CE7B5C">
      <w:pPr>
        <w:spacing w:before="100" w:beforeAutospacing="1" w:after="100" w:afterAutospacing="1" w:line="240" w:lineRule="auto"/>
        <w:rPr>
          <w:rFonts w:ascii="Comic Sans MS" w:eastAsia="Times New Roman" w:hAnsi="Comic Sans MS" w:cs="Times New Roman"/>
          <w:lang w:eastAsia="es-ES"/>
        </w:rPr>
      </w:pPr>
    </w:p>
    <w:p w:rsidR="00CE7B5C" w:rsidRPr="00CE7B5C" w:rsidRDefault="00CE7B5C" w:rsidP="00CE7B5C">
      <w:pPr>
        <w:spacing w:before="100" w:beforeAutospacing="1" w:after="100" w:afterAutospacing="1" w:line="240" w:lineRule="auto"/>
        <w:ind w:left="288" w:hanging="288"/>
        <w:rPr>
          <w:rFonts w:ascii="Comic Sans MS" w:eastAsia="Times New Roman" w:hAnsi="Comic Sans MS" w:cs="Times New Roman"/>
          <w:lang w:eastAsia="es-ES"/>
        </w:rPr>
      </w:pPr>
      <w:r w:rsidRPr="00CE7B5C">
        <w:rPr>
          <w:rFonts w:ascii="Comic Sans MS" w:eastAsia="Times New Roman" w:hAnsi="Comic Sans MS" w:cs="Times New Roman"/>
          <w:b/>
          <w:bCs/>
          <w:lang w:eastAsia="es-ES"/>
        </w:rPr>
        <w:t>a) ¿Cuánto miden los versos? ¿Cómo es la rima?</w:t>
      </w:r>
    </w:p>
    <w:p w:rsidR="00CE7B5C" w:rsidRPr="00CE7B5C" w:rsidRDefault="00CE7B5C" w:rsidP="00CE7B5C">
      <w:pPr>
        <w:spacing w:before="100" w:beforeAutospacing="1" w:after="100" w:afterAutospacing="1" w:line="240" w:lineRule="auto"/>
        <w:ind w:left="288" w:hanging="288"/>
        <w:rPr>
          <w:rFonts w:ascii="Comic Sans MS" w:eastAsia="Times New Roman" w:hAnsi="Comic Sans MS" w:cs="Times New Roman"/>
          <w:lang w:eastAsia="es-ES"/>
        </w:rPr>
      </w:pPr>
      <w:r w:rsidRPr="00CE7B5C">
        <w:rPr>
          <w:rFonts w:ascii="Comic Sans MS" w:eastAsia="Times New Roman" w:hAnsi="Comic Sans MS" w:cs="Times New Roman"/>
          <w:b/>
          <w:bCs/>
          <w:lang w:eastAsia="es-ES"/>
        </w:rPr>
        <w:t>b) ¿Qué nombre recibe la estrofa?</w:t>
      </w:r>
    </w:p>
    <w:p w:rsidR="00CE7B5C" w:rsidRPr="00CE7B5C" w:rsidRDefault="00CE7B5C" w:rsidP="00CE7B5C">
      <w:pPr>
        <w:spacing w:before="100" w:beforeAutospacing="1" w:after="100" w:afterAutospacing="1" w:line="240" w:lineRule="auto"/>
        <w:ind w:left="288" w:hanging="288"/>
        <w:rPr>
          <w:rFonts w:ascii="Comic Sans MS" w:eastAsia="Times New Roman" w:hAnsi="Comic Sans MS" w:cs="Times New Roman"/>
          <w:lang w:eastAsia="es-ES"/>
        </w:rPr>
      </w:pPr>
      <w:r w:rsidRPr="00CE7B5C">
        <w:rPr>
          <w:rFonts w:ascii="Comic Sans MS" w:eastAsia="Times New Roman" w:hAnsi="Comic Sans MS" w:cs="Times New Roman"/>
          <w:b/>
          <w:bCs/>
          <w:lang w:eastAsia="es-ES"/>
        </w:rPr>
        <w:t>c) Localiza los recursos literarios siguientes: anáfora, paralelismo, hipérbaton y personificación.</w:t>
      </w:r>
    </w:p>
    <w:p w:rsidR="00CE7B5C" w:rsidRPr="00CE7B5C" w:rsidRDefault="00CE7B5C" w:rsidP="00CE7B5C">
      <w:pPr>
        <w:spacing w:before="100" w:beforeAutospacing="1" w:after="100" w:afterAutospacing="1" w:line="240" w:lineRule="auto"/>
        <w:rPr>
          <w:rFonts w:ascii="Comic Sans MS" w:eastAsia="Times New Roman" w:hAnsi="Comic Sans MS" w:cs="Times New Roman"/>
          <w:lang w:eastAsia="es-ES"/>
        </w:rPr>
      </w:pPr>
    </w:p>
    <w:p w:rsidR="00CE7B5C" w:rsidRPr="00CE7B5C" w:rsidRDefault="007143FB" w:rsidP="00CE7B5C">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lang w:eastAsia="es-ES"/>
        </w:rPr>
        <w:t xml:space="preserve">7-. </w:t>
      </w:r>
      <w:r w:rsidR="00CE7B5C" w:rsidRPr="00CE7B5C">
        <w:rPr>
          <w:rFonts w:ascii="Comic Sans MS" w:eastAsia="Times New Roman" w:hAnsi="Comic Sans MS" w:cs="Times New Roman"/>
          <w:b/>
          <w:bCs/>
          <w:lang w:eastAsia="es-ES"/>
        </w:rPr>
        <w:t>Explica qué es un texto y qué son la coherencia y la adecuación.</w:t>
      </w:r>
    </w:p>
    <w:p w:rsidR="00CE7B5C" w:rsidRPr="00CE7B5C" w:rsidRDefault="007143FB" w:rsidP="00CE7B5C">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lang w:eastAsia="es-ES"/>
        </w:rPr>
        <w:t xml:space="preserve">8-. </w:t>
      </w:r>
      <w:r w:rsidR="00CE7B5C" w:rsidRPr="00CE7B5C">
        <w:rPr>
          <w:rFonts w:ascii="Comic Sans MS" w:eastAsia="Times New Roman" w:hAnsi="Comic Sans MS" w:cs="Times New Roman"/>
          <w:b/>
          <w:bCs/>
          <w:lang w:eastAsia="es-ES"/>
        </w:rPr>
        <w:t>Identifica los sintagmas siguientes; localiza sus núcleos y determinantes, y escribe qué clase de palabras son, e indica de qué tipo son los complementos del núcleo:</w:t>
      </w:r>
    </w:p>
    <w:p w:rsidR="00CE7B5C" w:rsidRPr="00CE7B5C" w:rsidRDefault="00CE7B5C" w:rsidP="00CE7B5C">
      <w:pPr>
        <w:spacing w:before="100" w:beforeAutospacing="1" w:after="100" w:afterAutospacing="1" w:line="240" w:lineRule="auto"/>
        <w:ind w:left="202" w:hanging="202"/>
        <w:rPr>
          <w:rFonts w:ascii="Comic Sans MS" w:eastAsia="Times New Roman" w:hAnsi="Comic Sans MS" w:cs="Times New Roman"/>
          <w:lang w:eastAsia="es-ES"/>
        </w:rPr>
      </w:pPr>
      <w:r w:rsidRPr="00CE7B5C">
        <w:rPr>
          <w:rFonts w:ascii="Comic Sans MS" w:eastAsia="Times New Roman" w:hAnsi="Comic Sans MS" w:cs="Times New Roman"/>
          <w:lang w:eastAsia="es-ES"/>
        </w:rPr>
        <w:t>− </w:t>
      </w:r>
      <w:r w:rsidRPr="00CE7B5C">
        <w:rPr>
          <w:rFonts w:ascii="Comic Sans MS" w:eastAsia="Times New Roman" w:hAnsi="Comic Sans MS" w:cs="Times New Roman"/>
          <w:bCs/>
          <w:i/>
          <w:iCs/>
          <w:lang w:eastAsia="es-ES"/>
        </w:rPr>
        <w:t>Mi buen amigo de la infancia.</w:t>
      </w:r>
    </w:p>
    <w:p w:rsidR="00CE7B5C" w:rsidRPr="00CE7B5C" w:rsidRDefault="00CE7B5C" w:rsidP="00CE7B5C">
      <w:pPr>
        <w:spacing w:before="100" w:beforeAutospacing="1" w:after="100" w:afterAutospacing="1" w:line="240" w:lineRule="auto"/>
        <w:ind w:left="202" w:hanging="202"/>
        <w:rPr>
          <w:rFonts w:ascii="Comic Sans MS" w:eastAsia="Times New Roman" w:hAnsi="Comic Sans MS" w:cs="Times New Roman"/>
          <w:lang w:eastAsia="es-ES"/>
        </w:rPr>
      </w:pPr>
      <w:r w:rsidRPr="00CE7B5C">
        <w:rPr>
          <w:rFonts w:ascii="Comic Sans MS" w:eastAsia="Times New Roman" w:hAnsi="Comic Sans MS" w:cs="Times New Roman"/>
          <w:lang w:eastAsia="es-ES"/>
        </w:rPr>
        <w:t>− </w:t>
      </w:r>
      <w:r w:rsidRPr="00CE7B5C">
        <w:rPr>
          <w:rFonts w:ascii="Comic Sans MS" w:eastAsia="Times New Roman" w:hAnsi="Comic Sans MS" w:cs="Times New Roman"/>
          <w:bCs/>
          <w:i/>
          <w:iCs/>
          <w:lang w:eastAsia="es-ES"/>
        </w:rPr>
        <w:t>Pobre de solemnidad.</w:t>
      </w:r>
    </w:p>
    <w:p w:rsidR="00CE7B5C" w:rsidRPr="00CE7B5C" w:rsidRDefault="00CE7B5C" w:rsidP="00CE7B5C">
      <w:pPr>
        <w:spacing w:before="100" w:beforeAutospacing="1" w:after="100" w:afterAutospacing="1" w:line="240" w:lineRule="auto"/>
        <w:ind w:left="202" w:hanging="202"/>
        <w:rPr>
          <w:rFonts w:ascii="Comic Sans MS" w:eastAsia="Times New Roman" w:hAnsi="Comic Sans MS" w:cs="Times New Roman"/>
          <w:lang w:eastAsia="es-ES"/>
        </w:rPr>
      </w:pPr>
      <w:r w:rsidRPr="00CE7B5C">
        <w:rPr>
          <w:rFonts w:ascii="Comic Sans MS" w:eastAsia="Times New Roman" w:hAnsi="Comic Sans MS" w:cs="Times New Roman"/>
          <w:lang w:eastAsia="es-ES"/>
        </w:rPr>
        <w:t>− </w:t>
      </w:r>
      <w:r w:rsidRPr="00CE7B5C">
        <w:rPr>
          <w:rFonts w:ascii="Comic Sans MS" w:eastAsia="Times New Roman" w:hAnsi="Comic Sans MS" w:cs="Times New Roman"/>
          <w:bCs/>
          <w:i/>
          <w:iCs/>
          <w:lang w:eastAsia="es-ES"/>
        </w:rPr>
        <w:t>Delante de la verja.</w:t>
      </w:r>
    </w:p>
    <w:p w:rsidR="00CE7B5C" w:rsidRPr="00CE7B5C" w:rsidRDefault="007143FB" w:rsidP="00CE7B5C">
      <w:pPr>
        <w:spacing w:before="100" w:beforeAutospacing="1" w:after="100" w:afterAutospacing="1" w:line="240" w:lineRule="auto"/>
        <w:rPr>
          <w:rFonts w:ascii="Comic Sans MS" w:eastAsia="Times New Roman" w:hAnsi="Comic Sans MS" w:cs="Times New Roman"/>
          <w:lang w:eastAsia="es-ES"/>
        </w:rPr>
      </w:pPr>
      <w:r w:rsidRPr="007143FB">
        <w:rPr>
          <w:rFonts w:ascii="Comic Sans MS" w:eastAsia="Times New Roman" w:hAnsi="Comic Sans MS" w:cs="Times New Roman"/>
          <w:b/>
          <w:lang w:eastAsia="es-ES"/>
        </w:rPr>
        <w:t xml:space="preserve">9-. </w:t>
      </w:r>
      <w:r w:rsidR="00CE7B5C" w:rsidRPr="00CE7B5C">
        <w:rPr>
          <w:rFonts w:ascii="Comic Sans MS" w:eastAsia="Times New Roman" w:hAnsi="Comic Sans MS" w:cs="Times New Roman"/>
          <w:b/>
          <w:bCs/>
          <w:lang w:eastAsia="es-ES"/>
        </w:rPr>
        <w:t>En la oración siguiente, identifica el núcleo del sintagma verbal y analízalo morfológicamente:</w:t>
      </w:r>
    </w:p>
    <w:p w:rsidR="00CE7B5C" w:rsidRPr="00CE7B5C" w:rsidRDefault="00CE7B5C" w:rsidP="00CE7B5C">
      <w:pPr>
        <w:spacing w:before="100" w:beforeAutospacing="1" w:after="100" w:afterAutospacing="1" w:line="240" w:lineRule="auto"/>
        <w:rPr>
          <w:rFonts w:ascii="Comic Sans MS" w:eastAsia="Times New Roman" w:hAnsi="Comic Sans MS" w:cs="Times New Roman"/>
          <w:lang w:eastAsia="es-ES"/>
        </w:rPr>
      </w:pPr>
      <w:r w:rsidRPr="00CE7B5C">
        <w:rPr>
          <w:rFonts w:ascii="Comic Sans MS" w:eastAsia="Times New Roman" w:hAnsi="Comic Sans MS" w:cs="Times New Roman"/>
          <w:lang w:eastAsia="es-ES"/>
        </w:rPr>
        <w:t>−</w:t>
      </w:r>
      <w:r w:rsidR="007143FB" w:rsidRPr="007143FB">
        <w:rPr>
          <w:rFonts w:ascii="Comic Sans MS" w:eastAsia="Times New Roman" w:hAnsi="Comic Sans MS" w:cs="Times New Roman"/>
          <w:lang w:eastAsia="es-ES"/>
        </w:rPr>
        <w:t>I</w:t>
      </w:r>
      <w:r w:rsidRPr="00CE7B5C">
        <w:rPr>
          <w:rFonts w:ascii="Comic Sans MS" w:eastAsia="Times New Roman" w:hAnsi="Comic Sans MS" w:cs="Times New Roman"/>
          <w:bCs/>
          <w:i/>
          <w:iCs/>
          <w:lang w:eastAsia="es-ES"/>
        </w:rPr>
        <w:t>nvestigad sobre el autor de esta pieza musical.</w:t>
      </w:r>
    </w:p>
    <w:p w:rsidR="007143FB" w:rsidRDefault="007143FB" w:rsidP="00CE7B5C">
      <w:pPr>
        <w:spacing w:before="100" w:beforeAutospacing="1" w:after="100" w:afterAutospacing="1" w:line="240" w:lineRule="auto"/>
        <w:rPr>
          <w:rFonts w:ascii="Comic Sans MS" w:eastAsia="Times New Roman" w:hAnsi="Comic Sans MS" w:cs="Times New Roman"/>
          <w:lang w:eastAsia="es-ES"/>
        </w:rPr>
      </w:pPr>
    </w:p>
    <w:p w:rsidR="00CE7B5C" w:rsidRPr="00CE7B5C" w:rsidRDefault="007143FB" w:rsidP="00CE7B5C">
      <w:pPr>
        <w:spacing w:before="100" w:beforeAutospacing="1" w:after="100" w:afterAutospacing="1" w:line="240" w:lineRule="auto"/>
        <w:rPr>
          <w:rFonts w:ascii="Comic Sans MS" w:eastAsia="Times New Roman" w:hAnsi="Comic Sans MS" w:cs="Times New Roman"/>
          <w:b/>
          <w:lang w:eastAsia="es-ES"/>
        </w:rPr>
      </w:pPr>
      <w:r w:rsidRPr="007143FB">
        <w:rPr>
          <w:rFonts w:ascii="Comic Sans MS" w:eastAsia="Times New Roman" w:hAnsi="Comic Sans MS" w:cs="Times New Roman"/>
          <w:b/>
          <w:lang w:eastAsia="es-ES"/>
        </w:rPr>
        <w:t xml:space="preserve">10-. </w:t>
      </w:r>
      <w:r w:rsidR="00CE7B5C" w:rsidRPr="00CE7B5C">
        <w:rPr>
          <w:rFonts w:ascii="Comic Sans MS" w:eastAsia="Times New Roman" w:hAnsi="Comic Sans MS" w:cs="Times New Roman"/>
          <w:b/>
          <w:lang w:eastAsia="es-ES"/>
        </w:rPr>
        <w:t>Identifica el sujeto y el predicado en esta oración. ¿Cuáles son los núcleos de sus respectivos sintagmas?</w:t>
      </w:r>
    </w:p>
    <w:p w:rsidR="00CE7B5C" w:rsidRPr="00CE7B5C" w:rsidRDefault="00CE7B5C" w:rsidP="00CE7B5C">
      <w:pPr>
        <w:spacing w:before="100" w:beforeAutospacing="1" w:after="100" w:afterAutospacing="1" w:line="240" w:lineRule="auto"/>
        <w:rPr>
          <w:rFonts w:ascii="Comic Sans MS" w:eastAsia="Times New Roman" w:hAnsi="Comic Sans MS" w:cs="Times New Roman"/>
          <w:lang w:eastAsia="es-ES"/>
        </w:rPr>
      </w:pPr>
      <w:r w:rsidRPr="00CE7B5C">
        <w:rPr>
          <w:rFonts w:ascii="Comic Sans MS" w:eastAsia="Times New Roman" w:hAnsi="Comic Sans MS" w:cs="Times New Roman"/>
          <w:lang w:eastAsia="es-ES"/>
        </w:rPr>
        <w:t>− </w:t>
      </w:r>
      <w:r w:rsidRPr="00CE7B5C">
        <w:rPr>
          <w:rFonts w:ascii="Comic Sans MS" w:eastAsia="Times New Roman" w:hAnsi="Comic Sans MS" w:cs="Times New Roman"/>
          <w:bCs/>
          <w:i/>
          <w:iCs/>
          <w:lang w:eastAsia="es-ES"/>
        </w:rPr>
        <w:t>Son demasiado empinadas estas escaleras de caracol.</w:t>
      </w:r>
    </w:p>
    <w:p w:rsidR="00CE7B5C" w:rsidRPr="00CE7B5C" w:rsidRDefault="007143FB" w:rsidP="00CE7B5C">
      <w:pPr>
        <w:spacing w:before="100" w:beforeAutospacing="1" w:after="100" w:afterAutospacing="1" w:line="240" w:lineRule="auto"/>
        <w:rPr>
          <w:rFonts w:ascii="Comic Sans MS" w:eastAsia="Times New Roman" w:hAnsi="Comic Sans MS" w:cs="Times New Roman"/>
          <w:b/>
          <w:lang w:eastAsia="es-ES"/>
        </w:rPr>
      </w:pPr>
      <w:r w:rsidRPr="007143FB">
        <w:rPr>
          <w:rFonts w:ascii="Comic Sans MS" w:eastAsia="Times New Roman" w:hAnsi="Comic Sans MS" w:cs="Times New Roman"/>
          <w:b/>
          <w:lang w:eastAsia="es-ES"/>
        </w:rPr>
        <w:t xml:space="preserve">11-. </w:t>
      </w:r>
      <w:r w:rsidR="00CE7B5C" w:rsidRPr="00CE7B5C">
        <w:rPr>
          <w:rFonts w:ascii="Comic Sans MS" w:eastAsia="Times New Roman" w:hAnsi="Comic Sans MS" w:cs="Times New Roman"/>
          <w:b/>
          <w:lang w:eastAsia="es-ES"/>
        </w:rPr>
        <w:t>Determina cuál de estas oraciones es impersonal:</w:t>
      </w:r>
    </w:p>
    <w:p w:rsidR="00CE7B5C" w:rsidRPr="00CE7B5C" w:rsidRDefault="00CE7B5C" w:rsidP="00CE7B5C">
      <w:pPr>
        <w:spacing w:before="100" w:beforeAutospacing="1" w:after="100" w:afterAutospacing="1" w:line="240" w:lineRule="auto"/>
        <w:ind w:left="202" w:hanging="202"/>
        <w:rPr>
          <w:rFonts w:ascii="Comic Sans MS" w:eastAsia="Times New Roman" w:hAnsi="Comic Sans MS" w:cs="Times New Roman"/>
          <w:lang w:eastAsia="es-ES"/>
        </w:rPr>
      </w:pPr>
      <w:r w:rsidRPr="00CE7B5C">
        <w:rPr>
          <w:rFonts w:ascii="Comic Sans MS" w:eastAsia="Times New Roman" w:hAnsi="Comic Sans MS" w:cs="Times New Roman"/>
          <w:lang w:eastAsia="es-ES"/>
        </w:rPr>
        <w:t>− </w:t>
      </w:r>
      <w:r w:rsidRPr="00CE7B5C">
        <w:rPr>
          <w:rFonts w:ascii="Comic Sans MS" w:eastAsia="Times New Roman" w:hAnsi="Comic Sans MS" w:cs="Times New Roman"/>
          <w:bCs/>
          <w:i/>
          <w:iCs/>
          <w:lang w:eastAsia="es-ES"/>
        </w:rPr>
        <w:t>Se lo traen de Cáceres.</w:t>
      </w:r>
    </w:p>
    <w:p w:rsidR="00CE7B5C" w:rsidRPr="00CE7B5C" w:rsidRDefault="00CE7B5C" w:rsidP="00CE7B5C">
      <w:pPr>
        <w:spacing w:before="100" w:beforeAutospacing="1" w:after="100" w:afterAutospacing="1" w:line="240" w:lineRule="auto"/>
        <w:ind w:left="202" w:hanging="202"/>
        <w:rPr>
          <w:rFonts w:ascii="Comic Sans MS" w:eastAsia="Times New Roman" w:hAnsi="Comic Sans MS" w:cs="Times New Roman"/>
          <w:lang w:eastAsia="es-ES"/>
        </w:rPr>
      </w:pPr>
      <w:r w:rsidRPr="00CE7B5C">
        <w:rPr>
          <w:rFonts w:ascii="Comic Sans MS" w:eastAsia="Times New Roman" w:hAnsi="Comic Sans MS" w:cs="Times New Roman"/>
          <w:lang w:eastAsia="es-ES"/>
        </w:rPr>
        <w:t>− </w:t>
      </w:r>
      <w:r w:rsidRPr="00CE7B5C">
        <w:rPr>
          <w:rFonts w:ascii="Comic Sans MS" w:eastAsia="Times New Roman" w:hAnsi="Comic Sans MS" w:cs="Times New Roman"/>
          <w:bCs/>
          <w:i/>
          <w:iCs/>
          <w:lang w:eastAsia="es-ES"/>
        </w:rPr>
        <w:t>Se cierra por vacaciones.</w:t>
      </w:r>
    </w:p>
    <w:p w:rsidR="00CE7B5C" w:rsidRPr="00CE7B5C" w:rsidRDefault="007143FB" w:rsidP="00CE7B5C">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lang w:eastAsia="es-ES"/>
        </w:rPr>
        <w:t>12-.</w:t>
      </w:r>
      <w:r w:rsidR="00CE7B5C" w:rsidRPr="00CE7B5C">
        <w:rPr>
          <w:rFonts w:ascii="Comic Sans MS" w:eastAsia="Times New Roman" w:hAnsi="Comic Sans MS" w:cs="Times New Roman"/>
          <w:b/>
          <w:bCs/>
          <w:lang w:eastAsia="es-ES"/>
        </w:rPr>
        <w:t>Completa los análisis de estas oraciones escribiendo lo que corresponda debajo de las rayas que se indican. Luego, clasifícalas:</w:t>
      </w:r>
    </w:p>
    <w:tbl>
      <w:tblPr>
        <w:tblW w:w="6600" w:type="dxa"/>
        <w:tblCellSpacing w:w="0" w:type="dxa"/>
        <w:tblBorders>
          <w:top w:val="dotted" w:sz="6" w:space="0" w:color="D3D3D3"/>
          <w:left w:val="dotted" w:sz="6" w:space="0" w:color="D3D3D3"/>
          <w:bottom w:val="dotted" w:sz="6" w:space="0" w:color="D3D3D3"/>
          <w:right w:val="dotted" w:sz="6" w:space="0" w:color="D3D3D3"/>
        </w:tblBorders>
        <w:tblCellMar>
          <w:top w:w="75" w:type="dxa"/>
          <w:left w:w="75" w:type="dxa"/>
          <w:bottom w:w="75" w:type="dxa"/>
          <w:right w:w="75" w:type="dxa"/>
        </w:tblCellMar>
        <w:tblLook w:val="04A0"/>
      </w:tblPr>
      <w:tblGrid>
        <w:gridCol w:w="500"/>
        <w:gridCol w:w="938"/>
        <w:gridCol w:w="883"/>
        <w:gridCol w:w="595"/>
        <w:gridCol w:w="457"/>
        <w:gridCol w:w="454"/>
        <w:gridCol w:w="1130"/>
        <w:gridCol w:w="1643"/>
      </w:tblGrid>
      <w:tr w:rsidR="00CE7B5C" w:rsidRPr="00CE7B5C" w:rsidTr="007143FB">
        <w:trPr>
          <w:trHeight w:val="240"/>
          <w:tblCellSpacing w:w="0" w:type="dxa"/>
        </w:trPr>
        <w:tc>
          <w:tcPr>
            <w:tcW w:w="50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El</w:t>
            </w:r>
          </w:p>
        </w:tc>
        <w:tc>
          <w:tcPr>
            <w:tcW w:w="938"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ciclista</w:t>
            </w:r>
          </w:p>
        </w:tc>
        <w:tc>
          <w:tcPr>
            <w:tcW w:w="883"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recorrió</w:t>
            </w:r>
          </w:p>
        </w:tc>
        <w:tc>
          <w:tcPr>
            <w:tcW w:w="59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veloz</w:t>
            </w:r>
          </w:p>
        </w:tc>
        <w:tc>
          <w:tcPr>
            <w:tcW w:w="457"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los</w:t>
            </w:r>
          </w:p>
        </w:tc>
        <w:tc>
          <w:tcPr>
            <w:tcW w:w="454"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dos</w:t>
            </w:r>
          </w:p>
        </w:tc>
        <w:tc>
          <w:tcPr>
            <w:tcW w:w="113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kilómetros</w:t>
            </w:r>
          </w:p>
        </w:tc>
        <w:tc>
          <w:tcPr>
            <w:tcW w:w="1643"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finales.</w:t>
            </w:r>
          </w:p>
        </w:tc>
      </w:tr>
      <w:tr w:rsidR="00CE7B5C" w:rsidRPr="00CE7B5C" w:rsidTr="007143FB">
        <w:trPr>
          <w:trHeight w:val="240"/>
          <w:tblCellSpacing w:w="0" w:type="dxa"/>
        </w:trPr>
        <w:tc>
          <w:tcPr>
            <w:tcW w:w="50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938"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883"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59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457"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roofErr w:type="spellStart"/>
            <w:r w:rsidRPr="00CE7B5C">
              <w:rPr>
                <w:rFonts w:ascii="Comic Sans MS" w:eastAsia="Times New Roman" w:hAnsi="Comic Sans MS" w:cs="Times New Roman"/>
                <w:lang w:eastAsia="es-ES"/>
              </w:rPr>
              <w:t>Det</w:t>
            </w:r>
            <w:proofErr w:type="spellEnd"/>
            <w:r w:rsidRPr="00CE7B5C">
              <w:rPr>
                <w:rFonts w:ascii="Comic Sans MS" w:eastAsia="Times New Roman" w:hAnsi="Comic Sans MS" w:cs="Times New Roman"/>
                <w:lang w:eastAsia="es-ES"/>
              </w:rPr>
              <w:t>.</w:t>
            </w:r>
          </w:p>
        </w:tc>
        <w:tc>
          <w:tcPr>
            <w:tcW w:w="454"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113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lang w:eastAsia="es-ES"/>
              </w:rPr>
              <w:t>N</w:t>
            </w:r>
          </w:p>
        </w:tc>
        <w:tc>
          <w:tcPr>
            <w:tcW w:w="1643"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r>
      <w:tr w:rsidR="00CE7B5C" w:rsidRPr="00CE7B5C" w:rsidTr="007143FB">
        <w:trPr>
          <w:trHeight w:val="240"/>
          <w:tblCellSpacing w:w="0" w:type="dxa"/>
        </w:trPr>
        <w:tc>
          <w:tcPr>
            <w:tcW w:w="50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938"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883"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59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3684" w:type="dxa"/>
            <w:gridSpan w:val="4"/>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lang w:eastAsia="es-ES"/>
              </w:rPr>
              <w:t>(SN)</w:t>
            </w:r>
          </w:p>
        </w:tc>
      </w:tr>
      <w:tr w:rsidR="00CE7B5C" w:rsidRPr="00CE7B5C" w:rsidTr="007143FB">
        <w:trPr>
          <w:trHeight w:val="240"/>
          <w:tblCellSpacing w:w="0" w:type="dxa"/>
        </w:trPr>
        <w:tc>
          <w:tcPr>
            <w:tcW w:w="50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roofErr w:type="spellStart"/>
            <w:r w:rsidRPr="00CE7B5C">
              <w:rPr>
                <w:rFonts w:ascii="Comic Sans MS" w:eastAsia="Times New Roman" w:hAnsi="Comic Sans MS" w:cs="Times New Roman"/>
                <w:lang w:eastAsia="es-ES"/>
              </w:rPr>
              <w:t>Det</w:t>
            </w:r>
            <w:proofErr w:type="spellEnd"/>
            <w:r w:rsidRPr="00CE7B5C">
              <w:rPr>
                <w:rFonts w:ascii="Comic Sans MS" w:eastAsia="Times New Roman" w:hAnsi="Comic Sans MS" w:cs="Times New Roman"/>
                <w:lang w:eastAsia="es-ES"/>
              </w:rPr>
              <w:t>.</w:t>
            </w:r>
          </w:p>
        </w:tc>
        <w:tc>
          <w:tcPr>
            <w:tcW w:w="938"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883"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59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3684" w:type="dxa"/>
            <w:gridSpan w:val="4"/>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r>
      <w:tr w:rsidR="00CE7B5C" w:rsidRPr="00CE7B5C" w:rsidTr="007143FB">
        <w:trPr>
          <w:trHeight w:val="240"/>
          <w:tblCellSpacing w:w="0" w:type="dxa"/>
        </w:trPr>
        <w:tc>
          <w:tcPr>
            <w:tcW w:w="1438" w:type="dxa"/>
            <w:gridSpan w:val="2"/>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5162" w:type="dxa"/>
            <w:gridSpan w:val="6"/>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r>
    </w:tbl>
    <w:p w:rsidR="00CE7B5C" w:rsidRPr="00CE7B5C" w:rsidRDefault="00CE7B5C" w:rsidP="00CE7B5C">
      <w:pPr>
        <w:spacing w:before="100" w:beforeAutospacing="1" w:after="100" w:afterAutospacing="1" w:line="240" w:lineRule="auto"/>
        <w:ind w:left="562"/>
        <w:rPr>
          <w:rFonts w:ascii="Comic Sans MS" w:eastAsia="Times New Roman" w:hAnsi="Comic Sans MS" w:cs="Times New Roman"/>
          <w:lang w:eastAsia="es-ES"/>
        </w:rPr>
      </w:pPr>
      <w:r w:rsidRPr="00CE7B5C">
        <w:rPr>
          <w:rFonts w:ascii="Comic Sans MS" w:eastAsia="Times New Roman" w:hAnsi="Comic Sans MS" w:cs="Times New Roman"/>
          <w:i/>
          <w:iCs/>
          <w:lang w:eastAsia="es-ES"/>
        </w:rPr>
        <w:t>Es una oración </w:t>
      </w:r>
      <w:r w:rsidRPr="00CE7B5C">
        <w:rPr>
          <w:rFonts w:ascii="Comic Sans MS" w:eastAsia="Times New Roman" w:hAnsi="Comic Sans MS" w:cs="Times New Roman"/>
          <w:lang w:eastAsia="es-ES"/>
        </w:rPr>
        <w:t>______________________</w:t>
      </w:r>
    </w:p>
    <w:p w:rsidR="00CE7B5C" w:rsidRDefault="00CE7B5C" w:rsidP="00CE7B5C">
      <w:pPr>
        <w:spacing w:before="100" w:beforeAutospacing="1" w:after="100" w:afterAutospacing="1" w:line="240" w:lineRule="auto"/>
        <w:rPr>
          <w:rFonts w:ascii="Comic Sans MS" w:eastAsia="Times New Roman" w:hAnsi="Comic Sans MS" w:cs="Times New Roman"/>
          <w:lang w:eastAsia="es-ES"/>
        </w:rPr>
      </w:pPr>
    </w:p>
    <w:p w:rsidR="000C58EE" w:rsidRDefault="000C58EE" w:rsidP="00CE7B5C">
      <w:pPr>
        <w:spacing w:before="100" w:beforeAutospacing="1" w:after="100" w:afterAutospacing="1" w:line="240" w:lineRule="auto"/>
        <w:rPr>
          <w:rFonts w:ascii="Comic Sans MS" w:eastAsia="Times New Roman" w:hAnsi="Comic Sans MS" w:cs="Times New Roman"/>
          <w:lang w:eastAsia="es-ES"/>
        </w:rPr>
      </w:pPr>
    </w:p>
    <w:p w:rsidR="000C58EE" w:rsidRPr="00CE7B5C" w:rsidRDefault="000C58EE" w:rsidP="00CE7B5C">
      <w:pPr>
        <w:spacing w:before="100" w:beforeAutospacing="1" w:after="100" w:afterAutospacing="1" w:line="240" w:lineRule="auto"/>
        <w:rPr>
          <w:rFonts w:ascii="Comic Sans MS" w:eastAsia="Times New Roman" w:hAnsi="Comic Sans MS" w:cs="Times New Roman"/>
          <w:lang w:eastAsia="es-ES"/>
        </w:rPr>
      </w:pPr>
    </w:p>
    <w:tbl>
      <w:tblPr>
        <w:tblW w:w="4740" w:type="dxa"/>
        <w:tblCellSpacing w:w="0" w:type="dxa"/>
        <w:tblBorders>
          <w:top w:val="dotted" w:sz="6" w:space="0" w:color="D3D3D3"/>
          <w:left w:val="dotted" w:sz="6" w:space="0" w:color="D3D3D3"/>
          <w:bottom w:val="dotted" w:sz="6" w:space="0" w:color="D3D3D3"/>
          <w:right w:val="dotted" w:sz="6" w:space="0" w:color="D3D3D3"/>
        </w:tblBorders>
        <w:tblCellMar>
          <w:top w:w="75" w:type="dxa"/>
          <w:left w:w="75" w:type="dxa"/>
          <w:bottom w:w="75" w:type="dxa"/>
          <w:right w:w="75" w:type="dxa"/>
        </w:tblCellMar>
        <w:tblLook w:val="04A0"/>
      </w:tblPr>
      <w:tblGrid>
        <w:gridCol w:w="914"/>
        <w:gridCol w:w="635"/>
        <w:gridCol w:w="945"/>
        <w:gridCol w:w="2246"/>
      </w:tblGrid>
      <w:tr w:rsidR="00CE7B5C" w:rsidRPr="00CE7B5C" w:rsidTr="00CE7B5C">
        <w:trPr>
          <w:trHeight w:val="240"/>
          <w:tblCellSpacing w:w="0" w:type="dxa"/>
        </w:trPr>
        <w:tc>
          <w:tcPr>
            <w:tcW w:w="88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¿Vienes</w:t>
            </w:r>
          </w:p>
        </w:tc>
        <w:tc>
          <w:tcPr>
            <w:tcW w:w="61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ahora</w:t>
            </w:r>
          </w:p>
        </w:tc>
        <w:tc>
          <w:tcPr>
            <w:tcW w:w="91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conmigo</w:t>
            </w:r>
          </w:p>
        </w:tc>
        <w:tc>
          <w:tcPr>
            <w:tcW w:w="172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al polideportivo?</w:t>
            </w:r>
          </w:p>
        </w:tc>
      </w:tr>
      <w:tr w:rsidR="00CE7B5C" w:rsidRPr="00CE7B5C" w:rsidTr="00CE7B5C">
        <w:trPr>
          <w:trHeight w:val="240"/>
          <w:tblCellSpacing w:w="0" w:type="dxa"/>
        </w:trPr>
        <w:tc>
          <w:tcPr>
            <w:tcW w:w="88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61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91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172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r>
      <w:tr w:rsidR="00CE7B5C" w:rsidRPr="00CE7B5C" w:rsidTr="00CE7B5C">
        <w:trPr>
          <w:trHeight w:val="240"/>
          <w:tblCellSpacing w:w="0" w:type="dxa"/>
        </w:trPr>
        <w:tc>
          <w:tcPr>
            <w:tcW w:w="4590" w:type="dxa"/>
            <w:gridSpan w:val="4"/>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r>
    </w:tbl>
    <w:p w:rsidR="00CE7B5C" w:rsidRPr="00CE7B5C" w:rsidRDefault="00CE7B5C" w:rsidP="00CE7B5C">
      <w:pPr>
        <w:spacing w:before="100" w:beforeAutospacing="1" w:after="100" w:afterAutospacing="1" w:line="293" w:lineRule="atLeast"/>
        <w:ind w:left="562"/>
        <w:rPr>
          <w:rFonts w:ascii="Comic Sans MS" w:eastAsia="Times New Roman" w:hAnsi="Comic Sans MS" w:cs="Times New Roman"/>
          <w:lang w:eastAsia="es-ES"/>
        </w:rPr>
      </w:pPr>
      <w:r w:rsidRPr="00CE7B5C">
        <w:rPr>
          <w:rFonts w:ascii="Comic Sans MS" w:eastAsia="Times New Roman" w:hAnsi="Comic Sans MS" w:cs="Times New Roman"/>
          <w:i/>
          <w:iCs/>
          <w:lang w:eastAsia="es-ES"/>
        </w:rPr>
        <w:t>El sujeto </w:t>
      </w:r>
      <w:r w:rsidRPr="00CE7B5C">
        <w:rPr>
          <w:rFonts w:ascii="Comic Sans MS" w:eastAsia="Times New Roman" w:hAnsi="Comic Sans MS" w:cs="Times New Roman"/>
          <w:lang w:eastAsia="es-ES"/>
        </w:rPr>
        <w:t>_________________________</w:t>
      </w:r>
    </w:p>
    <w:p w:rsidR="00CE7B5C" w:rsidRPr="00CE7B5C" w:rsidRDefault="00CE7B5C" w:rsidP="00CE7B5C">
      <w:pPr>
        <w:spacing w:before="100" w:beforeAutospacing="1" w:after="100" w:afterAutospacing="1" w:line="240" w:lineRule="auto"/>
        <w:ind w:left="562"/>
        <w:rPr>
          <w:rFonts w:ascii="Comic Sans MS" w:eastAsia="Times New Roman" w:hAnsi="Comic Sans MS" w:cs="Times New Roman"/>
          <w:lang w:eastAsia="es-ES"/>
        </w:rPr>
      </w:pPr>
      <w:r w:rsidRPr="00CE7B5C">
        <w:rPr>
          <w:rFonts w:ascii="Comic Sans MS" w:eastAsia="Times New Roman" w:hAnsi="Comic Sans MS" w:cs="Times New Roman"/>
          <w:i/>
          <w:iCs/>
          <w:lang w:eastAsia="es-ES"/>
        </w:rPr>
        <w:t>Es una oración </w:t>
      </w:r>
      <w:r w:rsidRPr="00CE7B5C">
        <w:rPr>
          <w:rFonts w:ascii="Comic Sans MS" w:eastAsia="Times New Roman" w:hAnsi="Comic Sans MS" w:cs="Times New Roman"/>
          <w:lang w:eastAsia="es-ES"/>
        </w:rPr>
        <w:t>_____________________________</w:t>
      </w:r>
    </w:p>
    <w:p w:rsidR="00CE7B5C" w:rsidRPr="00CE7B5C" w:rsidRDefault="00CE7B5C" w:rsidP="00CE7B5C">
      <w:pPr>
        <w:spacing w:before="100" w:beforeAutospacing="1" w:after="100" w:afterAutospacing="1" w:line="240" w:lineRule="auto"/>
        <w:ind w:left="562"/>
        <w:rPr>
          <w:rFonts w:ascii="Comic Sans MS" w:eastAsia="Times New Roman" w:hAnsi="Comic Sans MS" w:cs="Times New Roman"/>
          <w:lang w:eastAsia="es-ES"/>
        </w:rPr>
      </w:pPr>
    </w:p>
    <w:tbl>
      <w:tblPr>
        <w:tblW w:w="5310" w:type="dxa"/>
        <w:tblCellSpacing w:w="0" w:type="dxa"/>
        <w:tblBorders>
          <w:top w:val="dotted" w:sz="6" w:space="0" w:color="D3D3D3"/>
          <w:left w:val="dotted" w:sz="6" w:space="0" w:color="D3D3D3"/>
          <w:bottom w:val="dotted" w:sz="6" w:space="0" w:color="D3D3D3"/>
          <w:right w:val="dotted" w:sz="6" w:space="0" w:color="D3D3D3"/>
        </w:tblBorders>
        <w:tblCellMar>
          <w:top w:w="75" w:type="dxa"/>
          <w:left w:w="75" w:type="dxa"/>
          <w:bottom w:w="75" w:type="dxa"/>
          <w:right w:w="75" w:type="dxa"/>
        </w:tblCellMar>
        <w:tblLook w:val="04A0"/>
      </w:tblPr>
      <w:tblGrid>
        <w:gridCol w:w="572"/>
        <w:gridCol w:w="795"/>
        <w:gridCol w:w="509"/>
        <w:gridCol w:w="572"/>
        <w:gridCol w:w="588"/>
        <w:gridCol w:w="684"/>
        <w:gridCol w:w="1590"/>
      </w:tblGrid>
      <w:tr w:rsidR="00CE7B5C" w:rsidRPr="00CE7B5C" w:rsidTr="00CE7B5C">
        <w:trPr>
          <w:trHeight w:val="240"/>
          <w:tblCellSpacing w:w="0" w:type="dxa"/>
        </w:trPr>
        <w:tc>
          <w:tcPr>
            <w:tcW w:w="54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Este</w:t>
            </w:r>
          </w:p>
        </w:tc>
        <w:tc>
          <w:tcPr>
            <w:tcW w:w="60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cajón</w:t>
            </w:r>
          </w:p>
        </w:tc>
        <w:tc>
          <w:tcPr>
            <w:tcW w:w="48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está</w:t>
            </w:r>
          </w:p>
        </w:tc>
        <w:tc>
          <w:tcPr>
            <w:tcW w:w="54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lleno</w:t>
            </w:r>
          </w:p>
        </w:tc>
        <w:tc>
          <w:tcPr>
            <w:tcW w:w="55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de</w:t>
            </w:r>
          </w:p>
        </w:tc>
        <w:tc>
          <w:tcPr>
            <w:tcW w:w="64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viejos</w:t>
            </w:r>
          </w:p>
        </w:tc>
        <w:tc>
          <w:tcPr>
            <w:tcW w:w="91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b/>
                <w:bCs/>
                <w:i/>
                <w:iCs/>
                <w:lang w:eastAsia="es-ES"/>
              </w:rPr>
              <w:t>papeles.</w:t>
            </w:r>
          </w:p>
        </w:tc>
      </w:tr>
      <w:tr w:rsidR="00CE7B5C" w:rsidRPr="00CE7B5C" w:rsidTr="00CE7B5C">
        <w:trPr>
          <w:trHeight w:val="240"/>
          <w:tblCellSpacing w:w="0" w:type="dxa"/>
        </w:trPr>
        <w:tc>
          <w:tcPr>
            <w:tcW w:w="54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60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48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54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55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64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91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lang w:eastAsia="es-ES"/>
              </w:rPr>
              <w:t>N</w:t>
            </w:r>
          </w:p>
        </w:tc>
      </w:tr>
      <w:tr w:rsidR="00CE7B5C" w:rsidRPr="00CE7B5C" w:rsidTr="00CE7B5C">
        <w:trPr>
          <w:trHeight w:val="240"/>
          <w:tblCellSpacing w:w="0" w:type="dxa"/>
        </w:trPr>
        <w:tc>
          <w:tcPr>
            <w:tcW w:w="54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60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48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54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eastAsia="es-ES"/>
              </w:rPr>
            </w:pPr>
          </w:p>
        </w:tc>
        <w:tc>
          <w:tcPr>
            <w:tcW w:w="555"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roofErr w:type="spellStart"/>
            <w:r w:rsidRPr="00CE7B5C">
              <w:rPr>
                <w:rFonts w:ascii="Comic Sans MS" w:eastAsia="Times New Roman" w:hAnsi="Comic Sans MS" w:cs="Times New Roman"/>
                <w:lang w:eastAsia="es-ES"/>
              </w:rPr>
              <w:t>Prep</w:t>
            </w:r>
            <w:proofErr w:type="spellEnd"/>
            <w:r w:rsidRPr="00CE7B5C">
              <w:rPr>
                <w:rFonts w:ascii="Comic Sans MS" w:eastAsia="Times New Roman" w:hAnsi="Comic Sans MS" w:cs="Times New Roman"/>
                <w:lang w:eastAsia="es-ES"/>
              </w:rPr>
              <w:t>.</w:t>
            </w:r>
          </w:p>
        </w:tc>
        <w:tc>
          <w:tcPr>
            <w:tcW w:w="1710" w:type="dxa"/>
            <w:gridSpan w:val="2"/>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lang w:eastAsia="es-ES"/>
              </w:rPr>
              <w:t>(SN)</w:t>
            </w:r>
          </w:p>
        </w:tc>
      </w:tr>
      <w:tr w:rsidR="00CE7B5C" w:rsidRPr="00CE7B5C" w:rsidTr="00CE7B5C">
        <w:trPr>
          <w:trHeight w:val="240"/>
          <w:tblCellSpacing w:w="0" w:type="dxa"/>
        </w:trPr>
        <w:tc>
          <w:tcPr>
            <w:tcW w:w="54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val="en-GB" w:eastAsia="es-ES"/>
              </w:rPr>
            </w:pPr>
          </w:p>
        </w:tc>
        <w:tc>
          <w:tcPr>
            <w:tcW w:w="60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val="en-GB" w:eastAsia="es-ES"/>
              </w:rPr>
            </w:pPr>
          </w:p>
        </w:tc>
        <w:tc>
          <w:tcPr>
            <w:tcW w:w="48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val="en-GB" w:eastAsia="es-ES"/>
              </w:rPr>
            </w:pPr>
          </w:p>
        </w:tc>
        <w:tc>
          <w:tcPr>
            <w:tcW w:w="54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val="en-GB" w:eastAsia="es-ES"/>
              </w:rPr>
            </w:pPr>
          </w:p>
        </w:tc>
        <w:tc>
          <w:tcPr>
            <w:tcW w:w="2415" w:type="dxa"/>
            <w:gridSpan w:val="3"/>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val="en-GB" w:eastAsia="es-ES"/>
              </w:rPr>
            </w:pPr>
          </w:p>
        </w:tc>
      </w:tr>
      <w:tr w:rsidR="00CE7B5C" w:rsidRPr="00CE7B5C" w:rsidTr="00CE7B5C">
        <w:trPr>
          <w:trHeight w:val="240"/>
          <w:tblCellSpacing w:w="0" w:type="dxa"/>
        </w:trPr>
        <w:tc>
          <w:tcPr>
            <w:tcW w:w="54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val="en-GB" w:eastAsia="es-ES"/>
              </w:rPr>
            </w:pPr>
          </w:p>
        </w:tc>
        <w:tc>
          <w:tcPr>
            <w:tcW w:w="60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val="en-GB" w:eastAsia="es-ES"/>
              </w:rPr>
            </w:pPr>
          </w:p>
        </w:tc>
        <w:tc>
          <w:tcPr>
            <w:tcW w:w="48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spacing w:before="100" w:beforeAutospacing="1" w:after="100" w:afterAutospacing="1" w:line="240" w:lineRule="auto"/>
              <w:jc w:val="center"/>
              <w:rPr>
                <w:rFonts w:ascii="Comic Sans MS" w:eastAsia="Times New Roman" w:hAnsi="Comic Sans MS" w:cs="Times New Roman"/>
                <w:lang w:val="en-GB" w:eastAsia="es-ES"/>
              </w:rPr>
            </w:pPr>
          </w:p>
        </w:tc>
        <w:tc>
          <w:tcPr>
            <w:tcW w:w="3105" w:type="dxa"/>
            <w:gridSpan w:val="4"/>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lang w:eastAsia="es-ES"/>
              </w:rPr>
              <w:t>(</w:t>
            </w:r>
            <w:proofErr w:type="spellStart"/>
            <w:r w:rsidRPr="00CE7B5C">
              <w:rPr>
                <w:rFonts w:ascii="Comic Sans MS" w:eastAsia="Times New Roman" w:hAnsi="Comic Sans MS" w:cs="Times New Roman"/>
                <w:lang w:eastAsia="es-ES"/>
              </w:rPr>
              <w:t>SAdj</w:t>
            </w:r>
            <w:proofErr w:type="spellEnd"/>
            <w:r w:rsidRPr="00CE7B5C">
              <w:rPr>
                <w:rFonts w:ascii="Comic Sans MS" w:eastAsia="Times New Roman" w:hAnsi="Comic Sans MS" w:cs="Times New Roman"/>
                <w:lang w:eastAsia="es-ES"/>
              </w:rPr>
              <w:t>.)</w:t>
            </w:r>
          </w:p>
        </w:tc>
      </w:tr>
      <w:tr w:rsidR="00CE7B5C" w:rsidRPr="00CE7B5C" w:rsidTr="00CE7B5C">
        <w:trPr>
          <w:trHeight w:val="240"/>
          <w:tblCellSpacing w:w="0" w:type="dxa"/>
        </w:trPr>
        <w:tc>
          <w:tcPr>
            <w:tcW w:w="54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val="en-GB" w:eastAsia="es-ES"/>
              </w:rPr>
            </w:pPr>
          </w:p>
        </w:tc>
        <w:tc>
          <w:tcPr>
            <w:tcW w:w="60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val="en-GB" w:eastAsia="es-ES"/>
              </w:rPr>
            </w:pPr>
          </w:p>
        </w:tc>
        <w:tc>
          <w:tcPr>
            <w:tcW w:w="480" w:type="dxa"/>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val="en-GB" w:eastAsia="es-ES"/>
              </w:rPr>
            </w:pPr>
            <w:r w:rsidRPr="00CE7B5C">
              <w:rPr>
                <w:rFonts w:ascii="Comic Sans MS" w:eastAsia="Times New Roman" w:hAnsi="Comic Sans MS" w:cs="Times New Roman"/>
                <w:lang w:val="en-GB" w:eastAsia="es-ES"/>
              </w:rPr>
              <w:t>N</w:t>
            </w:r>
          </w:p>
        </w:tc>
        <w:tc>
          <w:tcPr>
            <w:tcW w:w="3105" w:type="dxa"/>
            <w:gridSpan w:val="4"/>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val="en-GB" w:eastAsia="es-ES"/>
              </w:rPr>
            </w:pPr>
          </w:p>
        </w:tc>
      </w:tr>
      <w:tr w:rsidR="00CE7B5C" w:rsidRPr="00CE7B5C" w:rsidTr="00CE7B5C">
        <w:trPr>
          <w:trHeight w:val="240"/>
          <w:tblCellSpacing w:w="0" w:type="dxa"/>
        </w:trPr>
        <w:tc>
          <w:tcPr>
            <w:tcW w:w="1290" w:type="dxa"/>
            <w:gridSpan w:val="2"/>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r w:rsidRPr="00CE7B5C">
              <w:rPr>
                <w:rFonts w:ascii="Comic Sans MS" w:eastAsia="Times New Roman" w:hAnsi="Comic Sans MS" w:cs="Times New Roman"/>
                <w:lang w:eastAsia="es-ES"/>
              </w:rPr>
              <w:t>Sujeto (SN)</w:t>
            </w:r>
          </w:p>
        </w:tc>
        <w:tc>
          <w:tcPr>
            <w:tcW w:w="3720" w:type="dxa"/>
            <w:gridSpan w:val="5"/>
            <w:tcBorders>
              <w:top w:val="nil"/>
              <w:left w:val="nil"/>
              <w:bottom w:val="nil"/>
              <w:right w:val="nil"/>
            </w:tcBorders>
            <w:tcMar>
              <w:top w:w="0" w:type="dxa"/>
              <w:left w:w="0" w:type="dxa"/>
              <w:bottom w:w="0" w:type="dxa"/>
              <w:right w:w="0" w:type="dxa"/>
            </w:tcMar>
            <w:vAlign w:val="center"/>
            <w:hideMark/>
          </w:tcPr>
          <w:p w:rsidR="00CE7B5C" w:rsidRPr="00CE7B5C" w:rsidRDefault="00CE7B5C" w:rsidP="00CE7B5C">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r>
    </w:tbl>
    <w:p w:rsidR="00CE7B5C" w:rsidRPr="00CE7B5C" w:rsidRDefault="00CE7B5C" w:rsidP="00CE7B5C">
      <w:pPr>
        <w:spacing w:before="100" w:beforeAutospacing="1" w:after="100" w:afterAutospacing="1" w:line="240" w:lineRule="auto"/>
        <w:rPr>
          <w:rFonts w:ascii="Comic Sans MS" w:eastAsia="Times New Roman" w:hAnsi="Comic Sans MS" w:cs="Times New Roman"/>
          <w:lang w:eastAsia="es-ES"/>
        </w:rPr>
      </w:pPr>
    </w:p>
    <w:p w:rsidR="00CE7B5C" w:rsidRPr="00CE7B5C" w:rsidRDefault="00CE7B5C" w:rsidP="00CE7B5C">
      <w:pPr>
        <w:spacing w:before="100" w:beforeAutospacing="1" w:after="100" w:afterAutospacing="1" w:line="240" w:lineRule="auto"/>
        <w:ind w:left="562"/>
        <w:rPr>
          <w:rFonts w:ascii="Comic Sans MS" w:eastAsia="Times New Roman" w:hAnsi="Comic Sans MS" w:cs="Times New Roman"/>
          <w:lang w:eastAsia="es-ES"/>
        </w:rPr>
      </w:pPr>
      <w:r w:rsidRPr="00CE7B5C">
        <w:rPr>
          <w:rFonts w:ascii="Comic Sans MS" w:eastAsia="Times New Roman" w:hAnsi="Comic Sans MS" w:cs="Times New Roman"/>
          <w:i/>
          <w:iCs/>
          <w:lang w:eastAsia="es-ES"/>
        </w:rPr>
        <w:t>Es una oración </w:t>
      </w:r>
      <w:r w:rsidRPr="00CE7B5C">
        <w:rPr>
          <w:rFonts w:ascii="Comic Sans MS" w:eastAsia="Times New Roman" w:hAnsi="Comic Sans MS" w:cs="Times New Roman"/>
          <w:lang w:eastAsia="es-ES"/>
        </w:rPr>
        <w:t>_________________________________</w:t>
      </w:r>
    </w:p>
    <w:p w:rsidR="00CE7B5C" w:rsidRDefault="00CE7B5C" w:rsidP="00CE7B5C">
      <w:pPr>
        <w:spacing w:before="100" w:beforeAutospacing="1" w:after="100" w:afterAutospacing="1" w:line="240" w:lineRule="auto"/>
        <w:rPr>
          <w:rFonts w:ascii="Times New Roman" w:eastAsia="Times New Roman" w:hAnsi="Times New Roman" w:cs="Times New Roman"/>
          <w:sz w:val="24"/>
          <w:szCs w:val="24"/>
          <w:lang w:eastAsia="es-ES"/>
        </w:rPr>
      </w:pPr>
    </w:p>
    <w:p w:rsidR="000C58EE" w:rsidRPr="000C58EE" w:rsidRDefault="000C58EE" w:rsidP="000C58EE">
      <w:pPr>
        <w:spacing w:before="100" w:beforeAutospacing="1" w:after="100" w:afterAutospacing="1" w:line="240" w:lineRule="auto"/>
        <w:rPr>
          <w:rFonts w:ascii="Comic Sans MS" w:eastAsia="Times New Roman" w:hAnsi="Comic Sans MS" w:cs="Times New Roman"/>
          <w:b/>
          <w:lang w:eastAsia="es-ES"/>
        </w:rPr>
      </w:pPr>
      <w:r w:rsidRPr="00520B38">
        <w:rPr>
          <w:rFonts w:ascii="Comic Sans MS" w:eastAsia="Times New Roman" w:hAnsi="Comic Sans MS" w:cs="Times New Roman"/>
          <w:b/>
          <w:bCs/>
          <w:lang w:eastAsia="es-ES"/>
        </w:rPr>
        <w:t>13-.</w:t>
      </w:r>
      <w:r w:rsidRPr="000C58EE">
        <w:rPr>
          <w:rFonts w:ascii="Comic Sans MS" w:eastAsia="Times New Roman" w:hAnsi="Comic Sans MS" w:cs="Times New Roman"/>
          <w:b/>
          <w:bCs/>
          <w:lang w:eastAsia="es-ES"/>
        </w:rPr>
        <w:t>¿Qué importancia tiene el contexto en un acto de comunicación?</w:t>
      </w:r>
    </w:p>
    <w:p w:rsidR="000C58EE" w:rsidRPr="000C58EE" w:rsidRDefault="000C58EE" w:rsidP="000C58EE">
      <w:pPr>
        <w:spacing w:before="100" w:beforeAutospacing="1" w:after="100" w:afterAutospacing="1" w:line="240" w:lineRule="auto"/>
        <w:rPr>
          <w:rFonts w:ascii="Comic Sans MS" w:eastAsia="Times New Roman" w:hAnsi="Comic Sans MS" w:cs="Times New Roman"/>
          <w:lang w:eastAsia="es-ES"/>
        </w:rPr>
      </w:pPr>
      <w:r w:rsidRPr="00520B38">
        <w:rPr>
          <w:rFonts w:ascii="Comic Sans MS" w:eastAsia="Times New Roman" w:hAnsi="Comic Sans MS" w:cs="Times New Roman"/>
          <w:b/>
          <w:lang w:eastAsia="es-ES"/>
        </w:rPr>
        <w:t xml:space="preserve">14-. </w:t>
      </w:r>
      <w:r w:rsidR="00520B38" w:rsidRPr="00520B38">
        <w:rPr>
          <w:rFonts w:ascii="Comic Sans MS" w:eastAsia="Times New Roman" w:hAnsi="Comic Sans MS" w:cs="Times New Roman"/>
          <w:b/>
          <w:lang w:eastAsia="es-ES"/>
        </w:rPr>
        <w:t>E</w:t>
      </w:r>
      <w:r w:rsidRPr="000C58EE">
        <w:rPr>
          <w:rFonts w:ascii="Comic Sans MS" w:eastAsia="Times New Roman" w:hAnsi="Comic Sans MS" w:cs="Times New Roman"/>
          <w:b/>
          <w:bCs/>
          <w:lang w:eastAsia="es-ES"/>
        </w:rPr>
        <w:t>n qué consiste un texto expositivo? Indica su estructura formal.</w:t>
      </w:r>
    </w:p>
    <w:p w:rsidR="000C58EE" w:rsidRPr="000C58EE" w:rsidRDefault="00520B38" w:rsidP="000C58EE">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lang w:eastAsia="es-ES"/>
        </w:rPr>
        <w:t xml:space="preserve">15-. </w:t>
      </w:r>
      <w:r w:rsidR="000C58EE" w:rsidRPr="000C58EE">
        <w:rPr>
          <w:rFonts w:ascii="Comic Sans MS" w:eastAsia="Times New Roman" w:hAnsi="Comic Sans MS" w:cs="Times New Roman"/>
          <w:b/>
          <w:bCs/>
          <w:lang w:eastAsia="es-ES"/>
        </w:rPr>
        <w:t>Lee el siguiente texto y contesta a las preguntas:</w:t>
      </w:r>
    </w:p>
    <w:p w:rsidR="000C58EE" w:rsidRPr="000C58EE" w:rsidRDefault="000C58EE" w:rsidP="000C58EE">
      <w:pPr>
        <w:spacing w:before="100" w:beforeAutospacing="1" w:after="100" w:afterAutospacing="1" w:line="240" w:lineRule="auto"/>
        <w:ind w:left="562"/>
        <w:rPr>
          <w:rFonts w:ascii="Comic Sans MS" w:eastAsia="Times New Roman" w:hAnsi="Comic Sans MS" w:cs="Times New Roman"/>
          <w:lang w:eastAsia="es-ES"/>
        </w:rPr>
      </w:pPr>
      <w:r w:rsidRPr="000C58EE">
        <w:rPr>
          <w:rFonts w:ascii="Comic Sans MS" w:eastAsia="Times New Roman" w:hAnsi="Comic Sans MS" w:cs="Times New Roman"/>
          <w:bCs/>
          <w:lang w:eastAsia="es-ES"/>
        </w:rPr>
        <w:t>Cachito empezó a respirar agitadamente: le estaba dando un ataque de angustia previa incontrolada. Esto era algo así como los efectos secundarios del García Sanjuán, sequedad de boca, temblor de manos, encogimiento de estómago, bloqueo cerebral, parálisis de las neuronas, todo muy parecido a los efectos secundarios de mi amor tímido y sin retorno, pero a Cachi le daba más fuerte, y seguro que había soñado con alguno de los típicos discursos del Sanjuán, a ver si espabiláis, porque en mi clase el bien es para el mejor, el notable solo lo saco yo, y el sobresaliente lo reservo para Dios.</w:t>
      </w:r>
    </w:p>
    <w:p w:rsidR="000C58EE" w:rsidRDefault="000C58EE" w:rsidP="000C58EE">
      <w:pPr>
        <w:spacing w:before="100" w:beforeAutospacing="1" w:after="100" w:afterAutospacing="1" w:line="240" w:lineRule="auto"/>
        <w:rPr>
          <w:rFonts w:ascii="Comic Sans MS" w:eastAsia="Times New Roman" w:hAnsi="Comic Sans MS" w:cs="Times New Roman"/>
          <w:lang w:eastAsia="es-ES"/>
        </w:rPr>
      </w:pPr>
    </w:p>
    <w:p w:rsidR="004422BD" w:rsidRDefault="004422BD" w:rsidP="000C58EE">
      <w:pPr>
        <w:spacing w:before="100" w:beforeAutospacing="1" w:after="100" w:afterAutospacing="1" w:line="240" w:lineRule="auto"/>
        <w:rPr>
          <w:rFonts w:ascii="Comic Sans MS" w:eastAsia="Times New Roman" w:hAnsi="Comic Sans MS" w:cs="Times New Roman"/>
          <w:lang w:eastAsia="es-ES"/>
        </w:rPr>
      </w:pPr>
    </w:p>
    <w:p w:rsidR="004422BD" w:rsidRPr="000C58EE" w:rsidRDefault="004422BD" w:rsidP="000C58EE">
      <w:pPr>
        <w:spacing w:before="100" w:beforeAutospacing="1" w:after="100" w:afterAutospacing="1" w:line="240" w:lineRule="auto"/>
        <w:rPr>
          <w:rFonts w:ascii="Comic Sans MS" w:eastAsia="Times New Roman" w:hAnsi="Comic Sans MS" w:cs="Times New Roman"/>
          <w:lang w:eastAsia="es-ES"/>
        </w:rPr>
      </w:pPr>
    </w:p>
    <w:p w:rsidR="00520B38" w:rsidRDefault="000C58EE" w:rsidP="000C58EE">
      <w:pPr>
        <w:spacing w:before="100" w:beforeAutospacing="1" w:after="100" w:afterAutospacing="1" w:line="240" w:lineRule="auto"/>
        <w:ind w:left="288" w:hanging="288"/>
        <w:rPr>
          <w:rFonts w:ascii="Comic Sans MS" w:eastAsia="Times New Roman" w:hAnsi="Comic Sans MS" w:cs="Times New Roman"/>
          <w:b/>
          <w:bCs/>
          <w:lang w:eastAsia="es-ES"/>
        </w:rPr>
      </w:pPr>
      <w:r w:rsidRPr="000C58EE">
        <w:rPr>
          <w:rFonts w:ascii="Comic Sans MS" w:eastAsia="Times New Roman" w:hAnsi="Comic Sans MS" w:cs="Times New Roman"/>
          <w:b/>
          <w:bCs/>
          <w:lang w:eastAsia="es-ES"/>
        </w:rPr>
        <w:t>a) ¿Qué tipo de texto es? ¿Qué características formales presenta su lenguaje?</w:t>
      </w:r>
    </w:p>
    <w:p w:rsidR="000C58EE" w:rsidRPr="000C58EE" w:rsidRDefault="000C58EE" w:rsidP="000C58EE">
      <w:pPr>
        <w:spacing w:before="100" w:beforeAutospacing="1" w:after="100" w:afterAutospacing="1" w:line="240" w:lineRule="auto"/>
        <w:ind w:left="288" w:hanging="288"/>
        <w:rPr>
          <w:rFonts w:ascii="Comic Sans MS" w:eastAsia="Times New Roman" w:hAnsi="Comic Sans MS" w:cs="Times New Roman"/>
          <w:lang w:eastAsia="es-ES"/>
        </w:rPr>
      </w:pPr>
      <w:r w:rsidRPr="000C58EE">
        <w:rPr>
          <w:rFonts w:ascii="Comic Sans MS" w:eastAsia="Times New Roman" w:hAnsi="Comic Sans MS" w:cs="Times New Roman"/>
          <w:b/>
          <w:bCs/>
          <w:lang w:eastAsia="es-ES"/>
        </w:rPr>
        <w:t>b) Fíjate en el lenguaje del texto y explica si refleja una narración espontánea u organizada.</w:t>
      </w:r>
    </w:p>
    <w:p w:rsidR="000C58EE" w:rsidRPr="000C58EE" w:rsidRDefault="000C58EE" w:rsidP="000C58EE">
      <w:pPr>
        <w:spacing w:before="100" w:beforeAutospacing="1" w:after="100" w:afterAutospacing="1" w:line="240" w:lineRule="auto"/>
        <w:ind w:left="288" w:hanging="288"/>
        <w:rPr>
          <w:rFonts w:ascii="Comic Sans MS" w:eastAsia="Times New Roman" w:hAnsi="Comic Sans MS" w:cs="Times New Roman"/>
          <w:lang w:eastAsia="es-ES"/>
        </w:rPr>
      </w:pPr>
      <w:r w:rsidRPr="000C58EE">
        <w:rPr>
          <w:rFonts w:ascii="Comic Sans MS" w:eastAsia="Times New Roman" w:hAnsi="Comic Sans MS" w:cs="Times New Roman"/>
          <w:b/>
          <w:bCs/>
          <w:lang w:eastAsia="es-ES"/>
        </w:rPr>
        <w:t>c) ¿Hay algún pasaje descriptivo? Justifica tu respuesta.</w:t>
      </w:r>
    </w:p>
    <w:p w:rsidR="000C58EE" w:rsidRPr="000C58EE" w:rsidRDefault="000C58EE" w:rsidP="000C58EE">
      <w:pPr>
        <w:spacing w:before="100" w:beforeAutospacing="1" w:after="100" w:afterAutospacing="1" w:line="240" w:lineRule="auto"/>
        <w:rPr>
          <w:rFonts w:ascii="Comic Sans MS" w:eastAsia="Times New Roman" w:hAnsi="Comic Sans MS" w:cs="Times New Roman"/>
          <w:lang w:eastAsia="es-ES"/>
        </w:rPr>
      </w:pPr>
    </w:p>
    <w:p w:rsidR="000C58EE" w:rsidRPr="000C58EE" w:rsidRDefault="00C75AFC" w:rsidP="000C58EE">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i/>
          <w:iCs/>
          <w:lang w:eastAsia="es-ES"/>
        </w:rPr>
        <w:t>16</w:t>
      </w:r>
      <w:r w:rsidR="004422BD" w:rsidRPr="004422BD">
        <w:rPr>
          <w:rFonts w:ascii="Comic Sans MS" w:eastAsia="Times New Roman" w:hAnsi="Comic Sans MS" w:cs="Times New Roman"/>
          <w:b/>
          <w:bCs/>
          <w:i/>
          <w:iCs/>
          <w:lang w:eastAsia="es-ES"/>
        </w:rPr>
        <w:t xml:space="preserve">-. </w:t>
      </w:r>
      <w:r w:rsidR="000C58EE" w:rsidRPr="000C58EE">
        <w:rPr>
          <w:rFonts w:ascii="Comic Sans MS" w:eastAsia="Times New Roman" w:hAnsi="Comic Sans MS" w:cs="Times New Roman"/>
          <w:b/>
          <w:bCs/>
          <w:lang w:eastAsia="es-ES"/>
        </w:rPr>
        <w:t>Responde a las cuestiones siguientes relacionadas con el género narrativo:</w:t>
      </w:r>
    </w:p>
    <w:p w:rsidR="000C58EE" w:rsidRPr="000C58EE" w:rsidRDefault="000C58EE" w:rsidP="000C58EE">
      <w:pPr>
        <w:spacing w:before="100" w:beforeAutospacing="1" w:after="100" w:afterAutospacing="1" w:line="240" w:lineRule="auto"/>
        <w:ind w:left="288" w:hanging="288"/>
        <w:rPr>
          <w:rFonts w:ascii="Comic Sans MS" w:eastAsia="Times New Roman" w:hAnsi="Comic Sans MS" w:cs="Times New Roman"/>
          <w:lang w:eastAsia="es-ES"/>
        </w:rPr>
      </w:pPr>
      <w:r w:rsidRPr="000C58EE">
        <w:rPr>
          <w:rFonts w:ascii="Comic Sans MS" w:eastAsia="Times New Roman" w:hAnsi="Comic Sans MS" w:cs="Times New Roman"/>
          <w:bCs/>
          <w:lang w:eastAsia="es-ES"/>
        </w:rPr>
        <w:t>a) ¿Qué es la épica? Cita dos tipos de narraciones épicas.</w:t>
      </w:r>
    </w:p>
    <w:p w:rsidR="000C58EE" w:rsidRPr="000C58EE" w:rsidRDefault="000C58EE" w:rsidP="000C58EE">
      <w:pPr>
        <w:spacing w:before="100" w:beforeAutospacing="1" w:after="100" w:afterAutospacing="1" w:line="240" w:lineRule="auto"/>
        <w:ind w:left="288" w:hanging="288"/>
        <w:rPr>
          <w:rFonts w:ascii="Comic Sans MS" w:eastAsia="Times New Roman" w:hAnsi="Comic Sans MS" w:cs="Times New Roman"/>
          <w:lang w:eastAsia="es-ES"/>
        </w:rPr>
      </w:pPr>
      <w:r w:rsidRPr="000C58EE">
        <w:rPr>
          <w:rFonts w:ascii="Comic Sans MS" w:eastAsia="Times New Roman" w:hAnsi="Comic Sans MS" w:cs="Times New Roman"/>
          <w:bCs/>
          <w:lang w:eastAsia="es-ES"/>
        </w:rPr>
        <w:t>b) Enumera los tipos de narraciones en prosa que se escribieron hasta el siglo XVII.</w:t>
      </w:r>
    </w:p>
    <w:p w:rsidR="000C58EE" w:rsidRPr="000C58EE" w:rsidRDefault="000C58EE" w:rsidP="000C58EE">
      <w:pPr>
        <w:spacing w:before="100" w:beforeAutospacing="1" w:after="100" w:afterAutospacing="1" w:line="240" w:lineRule="auto"/>
        <w:ind w:left="288" w:hanging="288"/>
        <w:rPr>
          <w:rFonts w:ascii="Comic Sans MS" w:eastAsia="Times New Roman" w:hAnsi="Comic Sans MS" w:cs="Times New Roman"/>
          <w:lang w:eastAsia="es-ES"/>
        </w:rPr>
      </w:pPr>
      <w:r w:rsidRPr="000C58EE">
        <w:rPr>
          <w:rFonts w:ascii="Comic Sans MS" w:eastAsia="Times New Roman" w:hAnsi="Comic Sans MS" w:cs="Times New Roman"/>
          <w:bCs/>
          <w:lang w:eastAsia="es-ES"/>
        </w:rPr>
        <w:t>c) ¿Cuáles son los antecedentes inmediatos de la novela moderna?</w:t>
      </w:r>
    </w:p>
    <w:p w:rsidR="000C58EE" w:rsidRPr="000C58EE" w:rsidRDefault="000C58EE" w:rsidP="000C58EE">
      <w:pPr>
        <w:spacing w:before="100" w:beforeAutospacing="1" w:after="100" w:afterAutospacing="1" w:line="240" w:lineRule="auto"/>
        <w:ind w:left="288" w:hanging="288"/>
        <w:rPr>
          <w:rFonts w:ascii="Comic Sans MS" w:eastAsia="Times New Roman" w:hAnsi="Comic Sans MS" w:cs="Times New Roman"/>
          <w:lang w:eastAsia="es-ES"/>
        </w:rPr>
      </w:pPr>
      <w:r w:rsidRPr="000C58EE">
        <w:rPr>
          <w:rFonts w:ascii="Comic Sans MS" w:eastAsia="Times New Roman" w:hAnsi="Comic Sans MS" w:cs="Times New Roman"/>
          <w:bCs/>
          <w:lang w:eastAsia="es-ES"/>
        </w:rPr>
        <w:t>d) Los personajes de la novela, ¿han evolucionado a lo largo de la historia?</w:t>
      </w:r>
    </w:p>
    <w:p w:rsidR="000C58EE" w:rsidRPr="000C58EE" w:rsidRDefault="000C58EE" w:rsidP="000C58EE">
      <w:pPr>
        <w:spacing w:before="100" w:beforeAutospacing="1" w:after="100" w:afterAutospacing="1" w:line="240" w:lineRule="auto"/>
        <w:rPr>
          <w:rFonts w:ascii="Comic Sans MS" w:eastAsia="Times New Roman" w:hAnsi="Comic Sans MS" w:cs="Times New Roman"/>
          <w:lang w:eastAsia="es-ES"/>
        </w:rPr>
      </w:pPr>
    </w:p>
    <w:p w:rsidR="000C58EE" w:rsidRPr="000C58EE" w:rsidRDefault="00C75AFC" w:rsidP="000C58EE">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lang w:eastAsia="es-ES"/>
        </w:rPr>
        <w:t>17</w:t>
      </w:r>
      <w:r w:rsidR="00CD2212">
        <w:rPr>
          <w:rFonts w:ascii="Comic Sans MS" w:eastAsia="Times New Roman" w:hAnsi="Comic Sans MS" w:cs="Times New Roman"/>
          <w:b/>
          <w:bCs/>
          <w:lang w:eastAsia="es-ES"/>
        </w:rPr>
        <w:t xml:space="preserve">-. </w:t>
      </w:r>
      <w:r w:rsidR="000C58EE" w:rsidRPr="000C58EE">
        <w:rPr>
          <w:rFonts w:ascii="Comic Sans MS" w:eastAsia="Times New Roman" w:hAnsi="Comic Sans MS" w:cs="Times New Roman"/>
          <w:b/>
          <w:bCs/>
          <w:lang w:eastAsia="es-ES"/>
        </w:rPr>
        <w:t>¿Quién es el narrador de un texto narrativo? Explica sus tipos.</w:t>
      </w:r>
    </w:p>
    <w:p w:rsidR="000C58EE" w:rsidRPr="000C58EE" w:rsidRDefault="00C75AFC" w:rsidP="000C58EE">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lang w:eastAsia="es-ES"/>
        </w:rPr>
        <w:t>18</w:t>
      </w:r>
      <w:r w:rsidR="00DC53AB">
        <w:rPr>
          <w:rFonts w:ascii="Comic Sans MS" w:eastAsia="Times New Roman" w:hAnsi="Comic Sans MS" w:cs="Times New Roman"/>
          <w:b/>
          <w:bCs/>
          <w:lang w:eastAsia="es-ES"/>
        </w:rPr>
        <w:t xml:space="preserve">-. </w:t>
      </w:r>
      <w:r w:rsidR="000C58EE" w:rsidRPr="000C58EE">
        <w:rPr>
          <w:rFonts w:ascii="Comic Sans MS" w:eastAsia="Times New Roman" w:hAnsi="Comic Sans MS" w:cs="Times New Roman"/>
          <w:b/>
          <w:bCs/>
          <w:lang w:eastAsia="es-ES"/>
        </w:rPr>
        <w:t>Lee los versos siguientes y responde a las cuestiones.</w:t>
      </w:r>
    </w:p>
    <w:p w:rsidR="000C58EE" w:rsidRPr="000C58EE" w:rsidRDefault="000C58EE" w:rsidP="000C58EE">
      <w:pPr>
        <w:spacing w:before="100" w:beforeAutospacing="1" w:after="100" w:afterAutospacing="1" w:line="240" w:lineRule="auto"/>
        <w:ind w:left="562"/>
        <w:rPr>
          <w:rFonts w:ascii="Comic Sans MS" w:eastAsia="Times New Roman" w:hAnsi="Comic Sans MS" w:cs="Times New Roman"/>
          <w:lang w:eastAsia="es-ES"/>
        </w:rPr>
      </w:pPr>
      <w:r w:rsidRPr="000C58EE">
        <w:rPr>
          <w:rFonts w:ascii="Comic Sans MS" w:eastAsia="Times New Roman" w:hAnsi="Comic Sans MS" w:cs="Times New Roman"/>
          <w:bCs/>
          <w:lang w:eastAsia="es-ES"/>
        </w:rPr>
        <w:t>Buscando mis amores,</w:t>
      </w:r>
    </w:p>
    <w:p w:rsidR="000C58EE" w:rsidRPr="000C58EE" w:rsidRDefault="000C58EE" w:rsidP="000C58EE">
      <w:pPr>
        <w:spacing w:before="100" w:beforeAutospacing="1" w:after="100" w:afterAutospacing="1" w:line="240" w:lineRule="auto"/>
        <w:ind w:left="562"/>
        <w:rPr>
          <w:rFonts w:ascii="Comic Sans MS" w:eastAsia="Times New Roman" w:hAnsi="Comic Sans MS" w:cs="Times New Roman"/>
          <w:lang w:eastAsia="es-ES"/>
        </w:rPr>
      </w:pPr>
      <w:r w:rsidRPr="000C58EE">
        <w:rPr>
          <w:rFonts w:ascii="Comic Sans MS" w:eastAsia="Times New Roman" w:hAnsi="Comic Sans MS" w:cs="Times New Roman"/>
          <w:bCs/>
          <w:lang w:eastAsia="es-ES"/>
        </w:rPr>
        <w:t>iré por esos montes y riberas;</w:t>
      </w:r>
    </w:p>
    <w:p w:rsidR="000C58EE" w:rsidRPr="000C58EE" w:rsidRDefault="000C58EE" w:rsidP="000C58EE">
      <w:pPr>
        <w:spacing w:before="100" w:beforeAutospacing="1" w:after="100" w:afterAutospacing="1" w:line="240" w:lineRule="auto"/>
        <w:ind w:left="562"/>
        <w:rPr>
          <w:rFonts w:ascii="Comic Sans MS" w:eastAsia="Times New Roman" w:hAnsi="Comic Sans MS" w:cs="Times New Roman"/>
          <w:lang w:eastAsia="es-ES"/>
        </w:rPr>
      </w:pPr>
      <w:r w:rsidRPr="000C58EE">
        <w:rPr>
          <w:rFonts w:ascii="Comic Sans MS" w:eastAsia="Times New Roman" w:hAnsi="Comic Sans MS" w:cs="Times New Roman"/>
          <w:bCs/>
          <w:lang w:eastAsia="es-ES"/>
        </w:rPr>
        <w:t>ni cogeré las flores,</w:t>
      </w:r>
    </w:p>
    <w:p w:rsidR="000C58EE" w:rsidRPr="000C58EE" w:rsidRDefault="000C58EE" w:rsidP="000C58EE">
      <w:pPr>
        <w:spacing w:before="100" w:beforeAutospacing="1" w:after="100" w:afterAutospacing="1" w:line="240" w:lineRule="auto"/>
        <w:ind w:left="562"/>
        <w:rPr>
          <w:rFonts w:ascii="Comic Sans MS" w:eastAsia="Times New Roman" w:hAnsi="Comic Sans MS" w:cs="Times New Roman"/>
          <w:lang w:eastAsia="es-ES"/>
        </w:rPr>
      </w:pPr>
      <w:r w:rsidRPr="000C58EE">
        <w:rPr>
          <w:rFonts w:ascii="Comic Sans MS" w:eastAsia="Times New Roman" w:hAnsi="Comic Sans MS" w:cs="Times New Roman"/>
          <w:bCs/>
          <w:lang w:eastAsia="es-ES"/>
        </w:rPr>
        <w:t>ni temeré las fieras,</w:t>
      </w:r>
    </w:p>
    <w:p w:rsidR="000C58EE" w:rsidRPr="000C58EE" w:rsidRDefault="000C58EE" w:rsidP="000C58EE">
      <w:pPr>
        <w:spacing w:before="100" w:beforeAutospacing="1" w:after="100" w:afterAutospacing="1" w:line="240" w:lineRule="auto"/>
        <w:ind w:left="562"/>
        <w:rPr>
          <w:rFonts w:ascii="Comic Sans MS" w:eastAsia="Times New Roman" w:hAnsi="Comic Sans MS" w:cs="Times New Roman"/>
          <w:lang w:eastAsia="es-ES"/>
        </w:rPr>
      </w:pPr>
      <w:r w:rsidRPr="000C58EE">
        <w:rPr>
          <w:rFonts w:ascii="Comic Sans MS" w:eastAsia="Times New Roman" w:hAnsi="Comic Sans MS" w:cs="Times New Roman"/>
          <w:bCs/>
          <w:lang w:eastAsia="es-ES"/>
        </w:rPr>
        <w:t>y pasaré los fuertes y fronteras.</w:t>
      </w:r>
    </w:p>
    <w:p w:rsidR="000C58EE" w:rsidRPr="000C58EE" w:rsidRDefault="000C58EE" w:rsidP="000C58EE">
      <w:pPr>
        <w:spacing w:before="100" w:beforeAutospacing="1" w:after="100" w:afterAutospacing="1" w:line="240" w:lineRule="auto"/>
        <w:ind w:left="2160"/>
        <w:rPr>
          <w:rFonts w:ascii="Comic Sans MS" w:eastAsia="Times New Roman" w:hAnsi="Comic Sans MS" w:cs="Times New Roman"/>
          <w:lang w:eastAsia="es-ES"/>
        </w:rPr>
      </w:pPr>
      <w:r w:rsidRPr="000C58EE">
        <w:rPr>
          <w:rFonts w:ascii="Comic Sans MS" w:eastAsia="Times New Roman" w:hAnsi="Comic Sans MS" w:cs="Times New Roman"/>
          <w:bCs/>
          <w:lang w:eastAsia="es-ES"/>
        </w:rPr>
        <w:t>San Juan de la Cruz</w:t>
      </w:r>
    </w:p>
    <w:p w:rsidR="000C58EE" w:rsidRPr="000C58EE" w:rsidRDefault="000C58EE" w:rsidP="000C58EE">
      <w:pPr>
        <w:spacing w:before="100" w:beforeAutospacing="1" w:after="100" w:afterAutospacing="1" w:line="240" w:lineRule="auto"/>
        <w:rPr>
          <w:rFonts w:ascii="Comic Sans MS" w:eastAsia="Times New Roman" w:hAnsi="Comic Sans MS" w:cs="Times New Roman"/>
          <w:lang w:eastAsia="es-ES"/>
        </w:rPr>
      </w:pPr>
    </w:p>
    <w:p w:rsidR="000C58EE" w:rsidRPr="000C58EE" w:rsidRDefault="000C58EE" w:rsidP="000C58EE">
      <w:pPr>
        <w:spacing w:before="100" w:beforeAutospacing="1" w:after="100" w:afterAutospacing="1" w:line="240" w:lineRule="auto"/>
        <w:ind w:left="288" w:hanging="288"/>
        <w:rPr>
          <w:rFonts w:ascii="Comic Sans MS" w:eastAsia="Times New Roman" w:hAnsi="Comic Sans MS" w:cs="Times New Roman"/>
          <w:lang w:eastAsia="es-ES"/>
        </w:rPr>
      </w:pPr>
      <w:r w:rsidRPr="000C58EE">
        <w:rPr>
          <w:rFonts w:ascii="Comic Sans MS" w:eastAsia="Times New Roman" w:hAnsi="Comic Sans MS" w:cs="Times New Roman"/>
          <w:b/>
          <w:bCs/>
          <w:lang w:eastAsia="es-ES"/>
        </w:rPr>
        <w:t>a) ¿Cuánto miden los versos? ¿Cómo es la rima?</w:t>
      </w:r>
    </w:p>
    <w:p w:rsidR="000C58EE" w:rsidRPr="000C58EE" w:rsidRDefault="000C58EE" w:rsidP="000C58EE">
      <w:pPr>
        <w:spacing w:before="100" w:beforeAutospacing="1" w:after="100" w:afterAutospacing="1" w:line="240" w:lineRule="auto"/>
        <w:ind w:left="288" w:hanging="288"/>
        <w:rPr>
          <w:rFonts w:ascii="Comic Sans MS" w:eastAsia="Times New Roman" w:hAnsi="Comic Sans MS" w:cs="Times New Roman"/>
          <w:lang w:eastAsia="es-ES"/>
        </w:rPr>
      </w:pPr>
      <w:r w:rsidRPr="000C58EE">
        <w:rPr>
          <w:rFonts w:ascii="Comic Sans MS" w:eastAsia="Times New Roman" w:hAnsi="Comic Sans MS" w:cs="Times New Roman"/>
          <w:b/>
          <w:bCs/>
          <w:lang w:eastAsia="es-ES"/>
        </w:rPr>
        <w:t>b) ¿Qué nombre recibe esta estrofa?</w:t>
      </w:r>
    </w:p>
    <w:p w:rsidR="000C58EE" w:rsidRPr="000C58EE" w:rsidRDefault="000C58EE" w:rsidP="000C58EE">
      <w:pPr>
        <w:spacing w:before="100" w:beforeAutospacing="1" w:after="100" w:afterAutospacing="1" w:line="240" w:lineRule="auto"/>
        <w:ind w:left="288" w:hanging="288"/>
        <w:rPr>
          <w:rFonts w:ascii="Comic Sans MS" w:eastAsia="Times New Roman" w:hAnsi="Comic Sans MS" w:cs="Times New Roman"/>
          <w:lang w:eastAsia="es-ES"/>
        </w:rPr>
      </w:pPr>
      <w:r w:rsidRPr="000C58EE">
        <w:rPr>
          <w:rFonts w:ascii="Comic Sans MS" w:eastAsia="Times New Roman" w:hAnsi="Comic Sans MS" w:cs="Times New Roman"/>
          <w:b/>
          <w:bCs/>
          <w:lang w:eastAsia="es-ES"/>
        </w:rPr>
        <w:t>c) ¿Hay algún recurso fónico? ¿Qué recurso morfosintáctico se observa en los versos tercero y cuarto?</w:t>
      </w:r>
    </w:p>
    <w:p w:rsidR="000C58EE" w:rsidRPr="000C58EE" w:rsidRDefault="00C75AFC" w:rsidP="000C58EE">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lang w:eastAsia="es-ES"/>
        </w:rPr>
        <w:t>19</w:t>
      </w:r>
      <w:r w:rsidR="00DC53AB">
        <w:rPr>
          <w:rFonts w:ascii="Comic Sans MS" w:eastAsia="Times New Roman" w:hAnsi="Comic Sans MS" w:cs="Times New Roman"/>
          <w:b/>
          <w:bCs/>
          <w:lang w:eastAsia="es-ES"/>
        </w:rPr>
        <w:t xml:space="preserve">-. </w:t>
      </w:r>
      <w:r w:rsidR="000C58EE" w:rsidRPr="000C58EE">
        <w:rPr>
          <w:rFonts w:ascii="Comic Sans MS" w:eastAsia="Times New Roman" w:hAnsi="Comic Sans MS" w:cs="Times New Roman"/>
          <w:b/>
          <w:bCs/>
          <w:lang w:eastAsia="es-ES"/>
        </w:rPr>
        <w:t>Escribe los siguientes tipos de enunciados:</w:t>
      </w:r>
    </w:p>
    <w:p w:rsidR="000C58EE" w:rsidRPr="000C58EE" w:rsidRDefault="000C58EE" w:rsidP="000C58EE">
      <w:pPr>
        <w:spacing w:before="100" w:beforeAutospacing="1" w:after="100" w:afterAutospacing="1" w:line="240" w:lineRule="auto"/>
        <w:ind w:left="288" w:hanging="288"/>
        <w:rPr>
          <w:rFonts w:ascii="Comic Sans MS" w:eastAsia="Times New Roman" w:hAnsi="Comic Sans MS" w:cs="Times New Roman"/>
          <w:lang w:eastAsia="es-ES"/>
        </w:rPr>
      </w:pPr>
      <w:r w:rsidRPr="000C58EE">
        <w:rPr>
          <w:rFonts w:ascii="Comic Sans MS" w:eastAsia="Times New Roman" w:hAnsi="Comic Sans MS" w:cs="Times New Roman"/>
          <w:bCs/>
          <w:lang w:eastAsia="es-ES"/>
        </w:rPr>
        <w:t>a) Una frase exclamativa.</w:t>
      </w:r>
    </w:p>
    <w:p w:rsidR="000C58EE" w:rsidRPr="000C58EE" w:rsidRDefault="000C58EE" w:rsidP="000C58EE">
      <w:pPr>
        <w:spacing w:before="100" w:beforeAutospacing="1" w:after="100" w:afterAutospacing="1" w:line="240" w:lineRule="auto"/>
        <w:ind w:left="288" w:hanging="288"/>
        <w:rPr>
          <w:rFonts w:ascii="Comic Sans MS" w:eastAsia="Times New Roman" w:hAnsi="Comic Sans MS" w:cs="Times New Roman"/>
          <w:lang w:eastAsia="es-ES"/>
        </w:rPr>
      </w:pPr>
      <w:r w:rsidRPr="000C58EE">
        <w:rPr>
          <w:rFonts w:ascii="Comic Sans MS" w:eastAsia="Times New Roman" w:hAnsi="Comic Sans MS" w:cs="Times New Roman"/>
          <w:bCs/>
          <w:lang w:eastAsia="es-ES"/>
        </w:rPr>
        <w:t>b) Una oración desiderativa.</w:t>
      </w:r>
    </w:p>
    <w:p w:rsidR="000C58EE" w:rsidRPr="000C58EE" w:rsidRDefault="000C58EE" w:rsidP="000C58EE">
      <w:pPr>
        <w:spacing w:before="100" w:beforeAutospacing="1" w:after="100" w:afterAutospacing="1" w:line="240" w:lineRule="auto"/>
        <w:ind w:left="288" w:hanging="288"/>
        <w:rPr>
          <w:rFonts w:ascii="Comic Sans MS" w:eastAsia="Times New Roman" w:hAnsi="Comic Sans MS" w:cs="Times New Roman"/>
          <w:lang w:eastAsia="es-ES"/>
        </w:rPr>
      </w:pPr>
      <w:r w:rsidRPr="000C58EE">
        <w:rPr>
          <w:rFonts w:ascii="Comic Sans MS" w:eastAsia="Times New Roman" w:hAnsi="Comic Sans MS" w:cs="Times New Roman"/>
          <w:bCs/>
          <w:lang w:eastAsia="es-ES"/>
        </w:rPr>
        <w:t>c) Una oración enunciativa negativa.</w:t>
      </w:r>
    </w:p>
    <w:p w:rsidR="000C58EE" w:rsidRPr="000C58EE" w:rsidRDefault="000C58EE" w:rsidP="000C58EE">
      <w:pPr>
        <w:spacing w:before="100" w:beforeAutospacing="1" w:after="100" w:afterAutospacing="1" w:line="240" w:lineRule="auto"/>
        <w:ind w:left="288" w:hanging="288"/>
        <w:rPr>
          <w:rFonts w:ascii="Comic Sans MS" w:eastAsia="Times New Roman" w:hAnsi="Comic Sans MS" w:cs="Times New Roman"/>
          <w:lang w:eastAsia="es-ES"/>
        </w:rPr>
      </w:pPr>
      <w:r w:rsidRPr="000C58EE">
        <w:rPr>
          <w:rFonts w:ascii="Comic Sans MS" w:eastAsia="Times New Roman" w:hAnsi="Comic Sans MS" w:cs="Times New Roman"/>
          <w:bCs/>
          <w:lang w:eastAsia="es-ES"/>
        </w:rPr>
        <w:t>d) Una frase interrogativa.</w:t>
      </w:r>
    </w:p>
    <w:p w:rsidR="000C58EE" w:rsidRPr="000C58EE" w:rsidRDefault="000C58EE" w:rsidP="000C58EE">
      <w:pPr>
        <w:spacing w:before="100" w:beforeAutospacing="1" w:after="100" w:afterAutospacing="1" w:line="240" w:lineRule="auto"/>
        <w:ind w:left="288" w:hanging="288"/>
        <w:rPr>
          <w:rFonts w:ascii="Comic Sans MS" w:eastAsia="Times New Roman" w:hAnsi="Comic Sans MS" w:cs="Times New Roman"/>
          <w:lang w:eastAsia="es-ES"/>
        </w:rPr>
      </w:pPr>
      <w:r w:rsidRPr="000C58EE">
        <w:rPr>
          <w:rFonts w:ascii="Comic Sans MS" w:eastAsia="Times New Roman" w:hAnsi="Comic Sans MS" w:cs="Times New Roman"/>
          <w:bCs/>
          <w:lang w:eastAsia="es-ES"/>
        </w:rPr>
        <w:t>e) Una oración imperativa.</w:t>
      </w:r>
    </w:p>
    <w:p w:rsidR="000C58EE" w:rsidRPr="000C58EE" w:rsidRDefault="000C58EE" w:rsidP="000C58EE">
      <w:pPr>
        <w:spacing w:before="100" w:beforeAutospacing="1" w:after="100" w:afterAutospacing="1" w:line="240" w:lineRule="auto"/>
        <w:rPr>
          <w:rFonts w:ascii="Comic Sans MS" w:eastAsia="Times New Roman" w:hAnsi="Comic Sans MS" w:cs="Times New Roman"/>
          <w:lang w:eastAsia="es-ES"/>
        </w:rPr>
      </w:pPr>
    </w:p>
    <w:p w:rsidR="000C58EE" w:rsidRPr="000C58EE" w:rsidRDefault="00C75AFC" w:rsidP="000C58EE">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lang w:eastAsia="es-ES"/>
        </w:rPr>
        <w:t xml:space="preserve">20-. </w:t>
      </w:r>
      <w:r w:rsidR="000C58EE" w:rsidRPr="000C58EE">
        <w:rPr>
          <w:rFonts w:ascii="Comic Sans MS" w:eastAsia="Times New Roman" w:hAnsi="Comic Sans MS" w:cs="Times New Roman"/>
          <w:b/>
          <w:bCs/>
          <w:lang w:eastAsia="es-ES"/>
        </w:rPr>
        <w:t>Identifica los sintagmas siguientes; localiza sus núcleos y determinantes, y escribe qué clase de palabras son, e indica de qué tipo son los complementos del núcleo:</w:t>
      </w:r>
    </w:p>
    <w:p w:rsidR="000C58EE" w:rsidRPr="000C58EE" w:rsidRDefault="000C58EE" w:rsidP="000C58EE">
      <w:pPr>
        <w:spacing w:before="100" w:beforeAutospacing="1" w:after="100" w:afterAutospacing="1" w:line="240" w:lineRule="auto"/>
        <w:ind w:left="202" w:hanging="202"/>
        <w:rPr>
          <w:rFonts w:ascii="Comic Sans MS" w:eastAsia="Times New Roman" w:hAnsi="Comic Sans MS" w:cs="Times New Roman"/>
          <w:lang w:eastAsia="es-ES"/>
        </w:rPr>
      </w:pPr>
      <w:r w:rsidRPr="000C58EE">
        <w:rPr>
          <w:rFonts w:ascii="Comic Sans MS" w:eastAsia="Times New Roman" w:hAnsi="Comic Sans MS" w:cs="Times New Roman"/>
          <w:lang w:eastAsia="es-ES"/>
        </w:rPr>
        <w:t>− </w:t>
      </w:r>
      <w:r w:rsidRPr="000C58EE">
        <w:rPr>
          <w:rFonts w:ascii="Comic Sans MS" w:eastAsia="Times New Roman" w:hAnsi="Comic Sans MS" w:cs="Times New Roman"/>
          <w:bCs/>
          <w:i/>
          <w:iCs/>
          <w:lang w:eastAsia="es-ES"/>
        </w:rPr>
        <w:t>Unos refrescos fríos sin azúcar.</w:t>
      </w:r>
    </w:p>
    <w:p w:rsidR="000C58EE" w:rsidRPr="000C58EE" w:rsidRDefault="000C58EE" w:rsidP="000C58EE">
      <w:pPr>
        <w:spacing w:before="100" w:beforeAutospacing="1" w:after="100" w:afterAutospacing="1" w:line="240" w:lineRule="auto"/>
        <w:ind w:left="202" w:hanging="202"/>
        <w:rPr>
          <w:rFonts w:ascii="Comic Sans MS" w:eastAsia="Times New Roman" w:hAnsi="Comic Sans MS" w:cs="Times New Roman"/>
          <w:lang w:eastAsia="es-ES"/>
        </w:rPr>
      </w:pPr>
      <w:r w:rsidRPr="000C58EE">
        <w:rPr>
          <w:rFonts w:ascii="Comic Sans MS" w:eastAsia="Times New Roman" w:hAnsi="Comic Sans MS" w:cs="Times New Roman"/>
          <w:lang w:eastAsia="es-ES"/>
        </w:rPr>
        <w:t>− </w:t>
      </w:r>
      <w:r w:rsidRPr="000C58EE">
        <w:rPr>
          <w:rFonts w:ascii="Comic Sans MS" w:eastAsia="Times New Roman" w:hAnsi="Comic Sans MS" w:cs="Times New Roman"/>
          <w:bCs/>
          <w:i/>
          <w:iCs/>
          <w:lang w:eastAsia="es-ES"/>
        </w:rPr>
        <w:t>Muy cerca de la costa.</w:t>
      </w:r>
    </w:p>
    <w:p w:rsidR="000C58EE" w:rsidRPr="000C58EE" w:rsidRDefault="000C58EE" w:rsidP="000C58EE">
      <w:pPr>
        <w:spacing w:before="100" w:beforeAutospacing="1" w:after="100" w:afterAutospacing="1" w:line="240" w:lineRule="auto"/>
        <w:ind w:left="202" w:hanging="202"/>
        <w:rPr>
          <w:rFonts w:ascii="Comic Sans MS" w:eastAsia="Times New Roman" w:hAnsi="Comic Sans MS" w:cs="Times New Roman"/>
          <w:lang w:eastAsia="es-ES"/>
        </w:rPr>
      </w:pPr>
      <w:r w:rsidRPr="000C58EE">
        <w:rPr>
          <w:rFonts w:ascii="Comic Sans MS" w:eastAsia="Times New Roman" w:hAnsi="Comic Sans MS" w:cs="Times New Roman"/>
          <w:lang w:eastAsia="es-ES"/>
        </w:rPr>
        <w:t>− </w:t>
      </w:r>
      <w:r w:rsidRPr="000C58EE">
        <w:rPr>
          <w:rFonts w:ascii="Comic Sans MS" w:eastAsia="Times New Roman" w:hAnsi="Comic Sans MS" w:cs="Times New Roman"/>
          <w:bCs/>
          <w:i/>
          <w:iCs/>
          <w:lang w:eastAsia="es-ES"/>
        </w:rPr>
        <w:t>Casi dormidos.</w:t>
      </w:r>
    </w:p>
    <w:p w:rsidR="000C58EE" w:rsidRPr="000C58EE" w:rsidRDefault="000C58EE" w:rsidP="000C58EE">
      <w:pPr>
        <w:spacing w:before="100" w:beforeAutospacing="1" w:after="100" w:afterAutospacing="1" w:line="240" w:lineRule="auto"/>
        <w:rPr>
          <w:rFonts w:ascii="Comic Sans MS" w:eastAsia="Times New Roman" w:hAnsi="Comic Sans MS" w:cs="Times New Roman"/>
          <w:lang w:eastAsia="es-ES"/>
        </w:rPr>
      </w:pPr>
    </w:p>
    <w:p w:rsidR="000C58EE" w:rsidRPr="000C58EE" w:rsidRDefault="00C75AFC" w:rsidP="000C58EE">
      <w:pPr>
        <w:spacing w:before="100" w:beforeAutospacing="1" w:after="100" w:afterAutospacing="1" w:line="240" w:lineRule="auto"/>
        <w:rPr>
          <w:rFonts w:ascii="Comic Sans MS" w:eastAsia="Times New Roman" w:hAnsi="Comic Sans MS" w:cs="Times New Roman"/>
          <w:lang w:eastAsia="es-ES"/>
        </w:rPr>
      </w:pPr>
      <w:r>
        <w:rPr>
          <w:rFonts w:ascii="Comic Sans MS" w:eastAsia="Times New Roman" w:hAnsi="Comic Sans MS" w:cs="Times New Roman"/>
          <w:b/>
          <w:bCs/>
          <w:lang w:eastAsia="es-ES"/>
        </w:rPr>
        <w:t xml:space="preserve">21-. </w:t>
      </w:r>
      <w:r w:rsidR="000C58EE" w:rsidRPr="000C58EE">
        <w:rPr>
          <w:rFonts w:ascii="Comic Sans MS" w:eastAsia="Times New Roman" w:hAnsi="Comic Sans MS" w:cs="Times New Roman"/>
          <w:b/>
          <w:bCs/>
          <w:lang w:eastAsia="es-ES"/>
        </w:rPr>
        <w:t>En la oración siguiente, identifica el núcleo del sintagma verbal y analízalo morfológicamente:</w:t>
      </w:r>
    </w:p>
    <w:p w:rsidR="000C58EE" w:rsidRPr="000C58EE" w:rsidRDefault="000C58EE" w:rsidP="000C58EE">
      <w:pPr>
        <w:spacing w:before="100" w:beforeAutospacing="1" w:after="100" w:afterAutospacing="1" w:line="240" w:lineRule="auto"/>
        <w:rPr>
          <w:rFonts w:ascii="Comic Sans MS" w:eastAsia="Times New Roman" w:hAnsi="Comic Sans MS" w:cs="Times New Roman"/>
          <w:lang w:eastAsia="es-ES"/>
        </w:rPr>
      </w:pPr>
      <w:r w:rsidRPr="000C58EE">
        <w:rPr>
          <w:rFonts w:ascii="Comic Sans MS" w:eastAsia="Times New Roman" w:hAnsi="Comic Sans MS" w:cs="Times New Roman"/>
          <w:lang w:eastAsia="es-ES"/>
        </w:rPr>
        <w:t>− </w:t>
      </w:r>
      <w:r w:rsidRPr="000C58EE">
        <w:rPr>
          <w:rFonts w:ascii="Comic Sans MS" w:eastAsia="Times New Roman" w:hAnsi="Comic Sans MS" w:cs="Times New Roman"/>
          <w:bCs/>
          <w:i/>
          <w:iCs/>
          <w:lang w:eastAsia="es-ES"/>
        </w:rPr>
        <w:t>Mi tío levantaba pesas de joven.</w:t>
      </w:r>
    </w:p>
    <w:p w:rsidR="000C58EE" w:rsidRPr="000C58EE" w:rsidRDefault="000C58EE" w:rsidP="000C58EE">
      <w:pPr>
        <w:spacing w:before="100" w:beforeAutospacing="1" w:after="100" w:afterAutospacing="1" w:line="240" w:lineRule="auto"/>
        <w:rPr>
          <w:rFonts w:ascii="Comic Sans MS" w:eastAsia="Times New Roman" w:hAnsi="Comic Sans MS" w:cs="Times New Roman"/>
          <w:b/>
          <w:lang w:eastAsia="es-ES"/>
        </w:rPr>
      </w:pPr>
    </w:p>
    <w:p w:rsidR="000C58EE" w:rsidRPr="000C58EE" w:rsidRDefault="00C75AFC" w:rsidP="000C58EE">
      <w:pPr>
        <w:spacing w:before="100" w:beforeAutospacing="1" w:after="100" w:afterAutospacing="1" w:line="240" w:lineRule="auto"/>
        <w:rPr>
          <w:rFonts w:ascii="Comic Sans MS" w:eastAsia="Times New Roman" w:hAnsi="Comic Sans MS" w:cs="Times New Roman"/>
          <w:b/>
          <w:lang w:eastAsia="es-ES"/>
        </w:rPr>
      </w:pPr>
      <w:r>
        <w:rPr>
          <w:rFonts w:ascii="Comic Sans MS" w:eastAsia="Times New Roman" w:hAnsi="Comic Sans MS" w:cs="Times New Roman"/>
          <w:b/>
          <w:lang w:eastAsia="es-ES"/>
        </w:rPr>
        <w:t>22</w:t>
      </w:r>
      <w:r w:rsidRPr="00C75AFC">
        <w:rPr>
          <w:rFonts w:ascii="Comic Sans MS" w:eastAsia="Times New Roman" w:hAnsi="Comic Sans MS" w:cs="Times New Roman"/>
          <w:b/>
          <w:lang w:eastAsia="es-ES"/>
        </w:rPr>
        <w:t xml:space="preserve">-. </w:t>
      </w:r>
      <w:r w:rsidR="000C58EE" w:rsidRPr="000C58EE">
        <w:rPr>
          <w:rFonts w:ascii="Comic Sans MS" w:eastAsia="Times New Roman" w:hAnsi="Comic Sans MS" w:cs="Times New Roman"/>
          <w:b/>
          <w:lang w:eastAsia="es-ES"/>
        </w:rPr>
        <w:t>Identifica el sujeto y el predicado en esta oración. ¿Cuáles son los núcleos de sus respectivos sintagmas?</w:t>
      </w:r>
    </w:p>
    <w:p w:rsidR="000C58EE" w:rsidRPr="000C58EE" w:rsidRDefault="000C58EE" w:rsidP="000C58EE">
      <w:pPr>
        <w:spacing w:before="100" w:beforeAutospacing="1" w:after="100" w:afterAutospacing="1" w:line="240" w:lineRule="auto"/>
        <w:rPr>
          <w:rFonts w:ascii="Comic Sans MS" w:eastAsia="Times New Roman" w:hAnsi="Comic Sans MS" w:cs="Times New Roman"/>
          <w:lang w:eastAsia="es-ES"/>
        </w:rPr>
      </w:pPr>
      <w:r w:rsidRPr="000C58EE">
        <w:rPr>
          <w:rFonts w:ascii="Comic Sans MS" w:eastAsia="Times New Roman" w:hAnsi="Comic Sans MS" w:cs="Times New Roman"/>
          <w:lang w:eastAsia="es-ES"/>
        </w:rPr>
        <w:t>− </w:t>
      </w:r>
      <w:r w:rsidRPr="000C58EE">
        <w:rPr>
          <w:rFonts w:ascii="Comic Sans MS" w:eastAsia="Times New Roman" w:hAnsi="Comic Sans MS" w:cs="Times New Roman"/>
          <w:bCs/>
          <w:i/>
          <w:iCs/>
          <w:lang w:eastAsia="es-ES"/>
        </w:rPr>
        <w:t>«Aquellos locos bajitos» decía la entrañable canción.</w:t>
      </w:r>
    </w:p>
    <w:p w:rsidR="000C58EE" w:rsidRDefault="000C58EE" w:rsidP="000C58EE">
      <w:pPr>
        <w:spacing w:before="100" w:beforeAutospacing="1" w:after="100" w:afterAutospacing="1" w:line="240" w:lineRule="auto"/>
        <w:rPr>
          <w:rFonts w:ascii="Comic Sans MS" w:eastAsia="Times New Roman" w:hAnsi="Comic Sans MS" w:cs="Times New Roman"/>
          <w:lang w:eastAsia="es-ES"/>
        </w:rPr>
      </w:pPr>
    </w:p>
    <w:p w:rsidR="006A3B1C" w:rsidRDefault="006A3B1C" w:rsidP="000C58EE">
      <w:pPr>
        <w:spacing w:before="100" w:beforeAutospacing="1" w:after="100" w:afterAutospacing="1" w:line="240" w:lineRule="auto"/>
        <w:rPr>
          <w:rFonts w:ascii="Comic Sans MS" w:eastAsia="Times New Roman" w:hAnsi="Comic Sans MS" w:cs="Times New Roman"/>
          <w:lang w:eastAsia="es-ES"/>
        </w:rPr>
      </w:pPr>
    </w:p>
    <w:p w:rsidR="006A3B1C" w:rsidRPr="000C58EE" w:rsidRDefault="006A3B1C" w:rsidP="000C58EE">
      <w:pPr>
        <w:spacing w:before="100" w:beforeAutospacing="1" w:after="100" w:afterAutospacing="1" w:line="240" w:lineRule="auto"/>
        <w:rPr>
          <w:rFonts w:ascii="Comic Sans MS" w:eastAsia="Times New Roman" w:hAnsi="Comic Sans MS" w:cs="Times New Roman"/>
          <w:lang w:eastAsia="es-ES"/>
        </w:rPr>
      </w:pPr>
    </w:p>
    <w:p w:rsidR="000C58EE" w:rsidRPr="000C58EE" w:rsidRDefault="006A3B1C" w:rsidP="000C58EE">
      <w:pPr>
        <w:spacing w:before="100" w:beforeAutospacing="1" w:after="100" w:afterAutospacing="1" w:line="240" w:lineRule="auto"/>
        <w:rPr>
          <w:rFonts w:ascii="Comic Sans MS" w:eastAsia="Times New Roman" w:hAnsi="Comic Sans MS" w:cs="Times New Roman"/>
          <w:b/>
          <w:lang w:eastAsia="es-ES"/>
        </w:rPr>
      </w:pPr>
      <w:r w:rsidRPr="006A3B1C">
        <w:rPr>
          <w:rFonts w:ascii="Comic Sans MS" w:eastAsia="Times New Roman" w:hAnsi="Comic Sans MS" w:cs="Times New Roman"/>
          <w:b/>
          <w:lang w:eastAsia="es-ES"/>
        </w:rPr>
        <w:t xml:space="preserve">23-. </w:t>
      </w:r>
      <w:r w:rsidR="000C58EE" w:rsidRPr="000C58EE">
        <w:rPr>
          <w:rFonts w:ascii="Comic Sans MS" w:eastAsia="Times New Roman" w:hAnsi="Comic Sans MS" w:cs="Times New Roman"/>
          <w:b/>
          <w:lang w:eastAsia="es-ES"/>
        </w:rPr>
        <w:t>Determina cuál de estas oraciones es impersonal:</w:t>
      </w:r>
    </w:p>
    <w:p w:rsidR="000C58EE" w:rsidRPr="000C58EE" w:rsidRDefault="000C58EE" w:rsidP="000C58EE">
      <w:pPr>
        <w:spacing w:before="100" w:beforeAutospacing="1" w:after="100" w:afterAutospacing="1" w:line="240" w:lineRule="auto"/>
        <w:ind w:left="202" w:hanging="202"/>
        <w:rPr>
          <w:rFonts w:ascii="Comic Sans MS" w:eastAsia="Times New Roman" w:hAnsi="Comic Sans MS" w:cs="Times New Roman"/>
          <w:lang w:eastAsia="es-ES"/>
        </w:rPr>
      </w:pPr>
      <w:r w:rsidRPr="000C58EE">
        <w:rPr>
          <w:rFonts w:ascii="Comic Sans MS" w:eastAsia="Times New Roman" w:hAnsi="Comic Sans MS" w:cs="Times New Roman"/>
          <w:lang w:eastAsia="es-ES"/>
        </w:rPr>
        <w:t>− </w:t>
      </w:r>
      <w:r w:rsidRPr="000C58EE">
        <w:rPr>
          <w:rFonts w:ascii="Comic Sans MS" w:eastAsia="Times New Roman" w:hAnsi="Comic Sans MS" w:cs="Times New Roman"/>
          <w:bCs/>
          <w:i/>
          <w:iCs/>
          <w:lang w:eastAsia="es-ES"/>
        </w:rPr>
        <w:t>Hace mucho tiempo de aquello.</w:t>
      </w:r>
    </w:p>
    <w:p w:rsidR="000C58EE" w:rsidRPr="000C58EE" w:rsidRDefault="000C58EE" w:rsidP="000C58EE">
      <w:pPr>
        <w:spacing w:before="100" w:beforeAutospacing="1" w:after="100" w:afterAutospacing="1" w:line="240" w:lineRule="auto"/>
        <w:ind w:left="202" w:hanging="202"/>
        <w:rPr>
          <w:rFonts w:ascii="Comic Sans MS" w:eastAsia="Times New Roman" w:hAnsi="Comic Sans MS" w:cs="Times New Roman"/>
          <w:lang w:eastAsia="es-ES"/>
        </w:rPr>
      </w:pPr>
      <w:r w:rsidRPr="000C58EE">
        <w:rPr>
          <w:rFonts w:ascii="Comic Sans MS" w:eastAsia="Times New Roman" w:hAnsi="Comic Sans MS" w:cs="Times New Roman"/>
          <w:lang w:eastAsia="es-ES"/>
        </w:rPr>
        <w:t>− </w:t>
      </w:r>
      <w:r w:rsidRPr="000C58EE">
        <w:rPr>
          <w:rFonts w:ascii="Comic Sans MS" w:eastAsia="Times New Roman" w:hAnsi="Comic Sans MS" w:cs="Times New Roman"/>
          <w:bCs/>
          <w:i/>
          <w:iCs/>
          <w:lang w:eastAsia="es-ES"/>
        </w:rPr>
        <w:t>Lo hace con cariño.</w:t>
      </w:r>
    </w:p>
    <w:p w:rsidR="000C58EE" w:rsidRPr="000C58EE" w:rsidRDefault="000C58EE" w:rsidP="000C58EE">
      <w:pPr>
        <w:spacing w:before="100" w:beforeAutospacing="1" w:after="100" w:afterAutospacing="1" w:line="240" w:lineRule="auto"/>
        <w:rPr>
          <w:rFonts w:ascii="Comic Sans MS" w:eastAsia="Times New Roman" w:hAnsi="Comic Sans MS" w:cs="Times New Roman"/>
          <w:lang w:eastAsia="es-ES"/>
        </w:rPr>
      </w:pPr>
    </w:p>
    <w:p w:rsidR="000C58EE" w:rsidRPr="000C58EE" w:rsidRDefault="006A3B1C" w:rsidP="000C58EE">
      <w:pPr>
        <w:spacing w:before="100" w:beforeAutospacing="1" w:after="100" w:afterAutospacing="1" w:line="240" w:lineRule="auto"/>
        <w:rPr>
          <w:rFonts w:ascii="Comic Sans MS" w:eastAsia="Times New Roman" w:hAnsi="Comic Sans MS" w:cs="Times New Roman"/>
          <w:lang w:eastAsia="es-ES"/>
        </w:rPr>
      </w:pPr>
      <w:r w:rsidRPr="006A3B1C">
        <w:rPr>
          <w:rFonts w:ascii="Comic Sans MS" w:eastAsia="Times New Roman" w:hAnsi="Comic Sans MS" w:cs="Times New Roman"/>
          <w:b/>
          <w:bCs/>
          <w:i/>
          <w:iCs/>
          <w:lang w:eastAsia="es-ES"/>
        </w:rPr>
        <w:t xml:space="preserve">24-. </w:t>
      </w:r>
      <w:r w:rsidR="000C58EE" w:rsidRPr="000C58EE">
        <w:rPr>
          <w:rFonts w:ascii="Comic Sans MS" w:eastAsia="Times New Roman" w:hAnsi="Comic Sans MS" w:cs="Times New Roman"/>
          <w:b/>
          <w:bCs/>
          <w:lang w:eastAsia="es-ES"/>
        </w:rPr>
        <w:t>Completa los análisis de estas oraciones escribiendo lo que corresponda debajo de las rayas que se indican. Luego, clasifícalas:</w:t>
      </w:r>
    </w:p>
    <w:tbl>
      <w:tblPr>
        <w:tblW w:w="7455" w:type="dxa"/>
        <w:tblCellSpacing w:w="0" w:type="dxa"/>
        <w:tblBorders>
          <w:top w:val="dotted" w:sz="6" w:space="0" w:color="D3D3D3"/>
          <w:left w:val="dotted" w:sz="6" w:space="0" w:color="D3D3D3"/>
          <w:bottom w:val="dotted" w:sz="6" w:space="0" w:color="D3D3D3"/>
          <w:right w:val="dotted" w:sz="6" w:space="0" w:color="D3D3D3"/>
        </w:tblBorders>
        <w:tblCellMar>
          <w:top w:w="75" w:type="dxa"/>
          <w:left w:w="75" w:type="dxa"/>
          <w:bottom w:w="75" w:type="dxa"/>
          <w:right w:w="75" w:type="dxa"/>
        </w:tblCellMar>
        <w:tblLook w:val="04A0"/>
      </w:tblPr>
      <w:tblGrid>
        <w:gridCol w:w="500"/>
        <w:gridCol w:w="813"/>
        <w:gridCol w:w="328"/>
        <w:gridCol w:w="1079"/>
        <w:gridCol w:w="453"/>
        <w:gridCol w:w="779"/>
        <w:gridCol w:w="1220"/>
        <w:gridCol w:w="2283"/>
      </w:tblGrid>
      <w:tr w:rsidR="000C58EE" w:rsidRPr="000C58EE" w:rsidTr="006A3B1C">
        <w:trPr>
          <w:trHeight w:val="240"/>
          <w:tblCellSpacing w:w="0" w:type="dxa"/>
        </w:trPr>
        <w:tc>
          <w:tcPr>
            <w:tcW w:w="500"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El</w:t>
            </w:r>
          </w:p>
        </w:tc>
        <w:tc>
          <w:tcPr>
            <w:tcW w:w="813"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auxiliar</w:t>
            </w:r>
          </w:p>
        </w:tc>
        <w:tc>
          <w:tcPr>
            <w:tcW w:w="328"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de</w:t>
            </w:r>
          </w:p>
        </w:tc>
        <w:tc>
          <w:tcPr>
            <w:tcW w:w="1079"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vuelo</w:t>
            </w:r>
          </w:p>
        </w:tc>
        <w:tc>
          <w:tcPr>
            <w:tcW w:w="453"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nos</w:t>
            </w:r>
          </w:p>
        </w:tc>
        <w:tc>
          <w:tcPr>
            <w:tcW w:w="779"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ofreció</w:t>
            </w:r>
          </w:p>
        </w:tc>
        <w:tc>
          <w:tcPr>
            <w:tcW w:w="1220"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un refresco</w:t>
            </w:r>
          </w:p>
        </w:tc>
        <w:tc>
          <w:tcPr>
            <w:tcW w:w="2283"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tras el despegue.</w:t>
            </w:r>
          </w:p>
        </w:tc>
      </w:tr>
      <w:tr w:rsidR="000C58EE" w:rsidRPr="000C58EE" w:rsidTr="006A3B1C">
        <w:trPr>
          <w:trHeight w:val="240"/>
          <w:tblCellSpacing w:w="0" w:type="dxa"/>
        </w:trPr>
        <w:tc>
          <w:tcPr>
            <w:tcW w:w="500"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813"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328"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1079"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453"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779"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1220"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2283"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r>
      <w:tr w:rsidR="000C58EE" w:rsidRPr="000C58EE" w:rsidTr="006A3B1C">
        <w:trPr>
          <w:trHeight w:val="240"/>
          <w:tblCellSpacing w:w="0" w:type="dxa"/>
        </w:trPr>
        <w:tc>
          <w:tcPr>
            <w:tcW w:w="500"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813"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328"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1079"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lang w:eastAsia="es-ES"/>
              </w:rPr>
              <w:t>(SN)</w:t>
            </w:r>
          </w:p>
        </w:tc>
        <w:tc>
          <w:tcPr>
            <w:tcW w:w="453"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779"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1220"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2283"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r>
      <w:tr w:rsidR="000C58EE" w:rsidRPr="000C58EE" w:rsidTr="006A3B1C">
        <w:trPr>
          <w:trHeight w:val="240"/>
          <w:tblCellSpacing w:w="0" w:type="dxa"/>
        </w:trPr>
        <w:tc>
          <w:tcPr>
            <w:tcW w:w="500"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roofErr w:type="spellStart"/>
            <w:r w:rsidRPr="000C58EE">
              <w:rPr>
                <w:rFonts w:ascii="Comic Sans MS" w:eastAsia="Times New Roman" w:hAnsi="Comic Sans MS" w:cs="Times New Roman"/>
                <w:lang w:eastAsia="es-ES"/>
              </w:rPr>
              <w:t>Det</w:t>
            </w:r>
            <w:proofErr w:type="spellEnd"/>
            <w:r w:rsidRPr="000C58EE">
              <w:rPr>
                <w:rFonts w:ascii="Comic Sans MS" w:eastAsia="Times New Roman" w:hAnsi="Comic Sans MS" w:cs="Times New Roman"/>
                <w:lang w:eastAsia="es-ES"/>
              </w:rPr>
              <w:t>.</w:t>
            </w:r>
          </w:p>
        </w:tc>
        <w:tc>
          <w:tcPr>
            <w:tcW w:w="813"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1407" w:type="dxa"/>
            <w:gridSpan w:val="2"/>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453"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779"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1220"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2283"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r>
      <w:tr w:rsidR="000C58EE" w:rsidRPr="000C58EE" w:rsidTr="006A3B1C">
        <w:trPr>
          <w:trHeight w:val="240"/>
          <w:tblCellSpacing w:w="0" w:type="dxa"/>
        </w:trPr>
        <w:tc>
          <w:tcPr>
            <w:tcW w:w="2720" w:type="dxa"/>
            <w:gridSpan w:val="4"/>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4735" w:type="dxa"/>
            <w:gridSpan w:val="4"/>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r>
    </w:tbl>
    <w:p w:rsidR="000C58EE" w:rsidRPr="000C58EE" w:rsidRDefault="000C58EE" w:rsidP="000C58EE">
      <w:pPr>
        <w:spacing w:before="100" w:beforeAutospacing="1" w:after="100" w:afterAutospacing="1" w:line="240" w:lineRule="auto"/>
        <w:ind w:left="562"/>
        <w:rPr>
          <w:rFonts w:ascii="Comic Sans MS" w:eastAsia="Times New Roman" w:hAnsi="Comic Sans MS" w:cs="Times New Roman"/>
          <w:lang w:eastAsia="es-ES"/>
        </w:rPr>
      </w:pPr>
      <w:r w:rsidRPr="000C58EE">
        <w:rPr>
          <w:rFonts w:ascii="Comic Sans MS" w:eastAsia="Times New Roman" w:hAnsi="Comic Sans MS" w:cs="Times New Roman"/>
          <w:i/>
          <w:iCs/>
          <w:lang w:eastAsia="es-ES"/>
        </w:rPr>
        <w:t>Es una oración </w:t>
      </w:r>
      <w:r w:rsidRPr="000C58EE">
        <w:rPr>
          <w:rFonts w:ascii="Comic Sans MS" w:eastAsia="Times New Roman" w:hAnsi="Comic Sans MS" w:cs="Times New Roman"/>
          <w:lang w:eastAsia="es-ES"/>
        </w:rPr>
        <w:t>______________________________</w:t>
      </w:r>
    </w:p>
    <w:p w:rsidR="000C58EE" w:rsidRPr="000C58EE" w:rsidRDefault="000C58EE" w:rsidP="000C58EE">
      <w:pPr>
        <w:spacing w:before="100" w:beforeAutospacing="1" w:after="100" w:afterAutospacing="1" w:line="240" w:lineRule="auto"/>
        <w:rPr>
          <w:rFonts w:ascii="Comic Sans MS" w:eastAsia="Times New Roman" w:hAnsi="Comic Sans MS" w:cs="Times New Roman"/>
          <w:lang w:eastAsia="es-ES"/>
        </w:rPr>
      </w:pPr>
    </w:p>
    <w:tbl>
      <w:tblPr>
        <w:tblW w:w="6930" w:type="dxa"/>
        <w:tblCellSpacing w:w="0" w:type="dxa"/>
        <w:tblBorders>
          <w:top w:val="dotted" w:sz="6" w:space="0" w:color="D3D3D3"/>
          <w:left w:val="dotted" w:sz="6" w:space="0" w:color="D3D3D3"/>
          <w:bottom w:val="dotted" w:sz="6" w:space="0" w:color="D3D3D3"/>
          <w:right w:val="dotted" w:sz="6" w:space="0" w:color="D3D3D3"/>
        </w:tblBorders>
        <w:tblCellMar>
          <w:top w:w="75" w:type="dxa"/>
          <w:left w:w="75" w:type="dxa"/>
          <w:bottom w:w="75" w:type="dxa"/>
          <w:right w:w="75" w:type="dxa"/>
        </w:tblCellMar>
        <w:tblLook w:val="04A0"/>
      </w:tblPr>
      <w:tblGrid>
        <w:gridCol w:w="720"/>
        <w:gridCol w:w="1348"/>
        <w:gridCol w:w="408"/>
        <w:gridCol w:w="753"/>
        <w:gridCol w:w="596"/>
        <w:gridCol w:w="690"/>
        <w:gridCol w:w="2415"/>
      </w:tblGrid>
      <w:tr w:rsidR="000C58EE" w:rsidRPr="000C58EE" w:rsidTr="006A3B1C">
        <w:trPr>
          <w:trHeight w:val="240"/>
          <w:tblCellSpacing w:w="0" w:type="dxa"/>
        </w:trPr>
        <w:tc>
          <w:tcPr>
            <w:tcW w:w="720"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Este</w:t>
            </w:r>
          </w:p>
        </w:tc>
        <w:tc>
          <w:tcPr>
            <w:tcW w:w="1348"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ejercicio</w:t>
            </w:r>
          </w:p>
        </w:tc>
        <w:tc>
          <w:tcPr>
            <w:tcW w:w="408"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es</w:t>
            </w:r>
          </w:p>
        </w:tc>
        <w:tc>
          <w:tcPr>
            <w:tcW w:w="753"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de</w:t>
            </w:r>
          </w:p>
        </w:tc>
        <w:tc>
          <w:tcPr>
            <w:tcW w:w="596"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una</w:t>
            </w:r>
          </w:p>
        </w:tc>
        <w:tc>
          <w:tcPr>
            <w:tcW w:w="690"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gran</w:t>
            </w:r>
          </w:p>
        </w:tc>
        <w:tc>
          <w:tcPr>
            <w:tcW w:w="241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complejidad.</w:t>
            </w:r>
          </w:p>
        </w:tc>
      </w:tr>
      <w:tr w:rsidR="000C58EE" w:rsidRPr="000C58EE" w:rsidTr="006A3B1C">
        <w:trPr>
          <w:trHeight w:val="240"/>
          <w:tblCellSpacing w:w="0" w:type="dxa"/>
        </w:trPr>
        <w:tc>
          <w:tcPr>
            <w:tcW w:w="720"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1348"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408"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753"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596"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roofErr w:type="spellStart"/>
            <w:r w:rsidRPr="000C58EE">
              <w:rPr>
                <w:rFonts w:ascii="Comic Sans MS" w:eastAsia="Times New Roman" w:hAnsi="Comic Sans MS" w:cs="Times New Roman"/>
                <w:lang w:eastAsia="es-ES"/>
              </w:rPr>
              <w:t>Det</w:t>
            </w:r>
            <w:proofErr w:type="spellEnd"/>
            <w:r w:rsidRPr="000C58EE">
              <w:rPr>
                <w:rFonts w:ascii="Comic Sans MS" w:eastAsia="Times New Roman" w:hAnsi="Comic Sans MS" w:cs="Times New Roman"/>
                <w:lang w:eastAsia="es-ES"/>
              </w:rPr>
              <w:t>.</w:t>
            </w:r>
          </w:p>
        </w:tc>
        <w:tc>
          <w:tcPr>
            <w:tcW w:w="690"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241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r>
      <w:tr w:rsidR="000C58EE" w:rsidRPr="000C58EE" w:rsidTr="006A3B1C">
        <w:trPr>
          <w:trHeight w:val="240"/>
          <w:tblCellSpacing w:w="0" w:type="dxa"/>
        </w:trPr>
        <w:tc>
          <w:tcPr>
            <w:tcW w:w="720"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1348"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408"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753"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roofErr w:type="spellStart"/>
            <w:r w:rsidRPr="000C58EE">
              <w:rPr>
                <w:rFonts w:ascii="Comic Sans MS" w:eastAsia="Times New Roman" w:hAnsi="Comic Sans MS" w:cs="Times New Roman"/>
                <w:lang w:eastAsia="es-ES"/>
              </w:rPr>
              <w:t>Prep</w:t>
            </w:r>
            <w:proofErr w:type="spellEnd"/>
            <w:r w:rsidRPr="000C58EE">
              <w:rPr>
                <w:rFonts w:ascii="Comic Sans MS" w:eastAsia="Times New Roman" w:hAnsi="Comic Sans MS" w:cs="Times New Roman"/>
                <w:lang w:eastAsia="es-ES"/>
              </w:rPr>
              <w:t>.</w:t>
            </w:r>
          </w:p>
        </w:tc>
        <w:tc>
          <w:tcPr>
            <w:tcW w:w="3701" w:type="dxa"/>
            <w:gridSpan w:val="3"/>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lang w:eastAsia="es-ES"/>
              </w:rPr>
              <w:t>(SN)</w:t>
            </w:r>
          </w:p>
        </w:tc>
      </w:tr>
      <w:tr w:rsidR="000C58EE" w:rsidRPr="000C58EE" w:rsidTr="006A3B1C">
        <w:trPr>
          <w:trHeight w:val="240"/>
          <w:tblCellSpacing w:w="0" w:type="dxa"/>
        </w:trPr>
        <w:tc>
          <w:tcPr>
            <w:tcW w:w="720"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1348"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408"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4454" w:type="dxa"/>
            <w:gridSpan w:val="4"/>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r>
      <w:tr w:rsidR="000C58EE" w:rsidRPr="000C58EE" w:rsidTr="006A3B1C">
        <w:trPr>
          <w:trHeight w:val="240"/>
          <w:tblCellSpacing w:w="0" w:type="dxa"/>
        </w:trPr>
        <w:tc>
          <w:tcPr>
            <w:tcW w:w="2068" w:type="dxa"/>
            <w:gridSpan w:val="2"/>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4862" w:type="dxa"/>
            <w:gridSpan w:val="5"/>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r>
    </w:tbl>
    <w:p w:rsidR="000C58EE" w:rsidRPr="000C58EE" w:rsidRDefault="000C58EE" w:rsidP="000C58EE">
      <w:pPr>
        <w:spacing w:before="100" w:beforeAutospacing="1" w:after="100" w:afterAutospacing="1" w:line="240" w:lineRule="auto"/>
        <w:ind w:left="562"/>
        <w:rPr>
          <w:rFonts w:ascii="Comic Sans MS" w:eastAsia="Times New Roman" w:hAnsi="Comic Sans MS" w:cs="Times New Roman"/>
          <w:lang w:eastAsia="es-ES"/>
        </w:rPr>
      </w:pPr>
      <w:r w:rsidRPr="000C58EE">
        <w:rPr>
          <w:rFonts w:ascii="Comic Sans MS" w:eastAsia="Times New Roman" w:hAnsi="Comic Sans MS" w:cs="Times New Roman"/>
          <w:i/>
          <w:iCs/>
          <w:lang w:eastAsia="es-ES"/>
        </w:rPr>
        <w:t>Es una oración </w:t>
      </w:r>
      <w:r w:rsidRPr="000C58EE">
        <w:rPr>
          <w:rFonts w:ascii="Comic Sans MS" w:eastAsia="Times New Roman" w:hAnsi="Comic Sans MS" w:cs="Times New Roman"/>
          <w:lang w:eastAsia="es-ES"/>
        </w:rPr>
        <w:t>________________________________</w:t>
      </w:r>
    </w:p>
    <w:p w:rsidR="000C58EE" w:rsidRPr="000C58EE" w:rsidRDefault="000C58EE" w:rsidP="000C58EE">
      <w:pPr>
        <w:spacing w:before="100" w:beforeAutospacing="1" w:after="100" w:afterAutospacing="1" w:line="240" w:lineRule="auto"/>
        <w:rPr>
          <w:rFonts w:ascii="Comic Sans MS" w:eastAsia="Times New Roman" w:hAnsi="Comic Sans MS" w:cs="Times New Roman"/>
          <w:lang w:eastAsia="es-ES"/>
        </w:rPr>
      </w:pPr>
    </w:p>
    <w:tbl>
      <w:tblPr>
        <w:tblW w:w="6225" w:type="dxa"/>
        <w:tblCellSpacing w:w="0" w:type="dxa"/>
        <w:tblBorders>
          <w:top w:val="dotted" w:sz="6" w:space="0" w:color="D3D3D3"/>
          <w:left w:val="dotted" w:sz="6" w:space="0" w:color="D3D3D3"/>
          <w:bottom w:val="dotted" w:sz="6" w:space="0" w:color="D3D3D3"/>
          <w:right w:val="dotted" w:sz="6" w:space="0" w:color="D3D3D3"/>
        </w:tblBorders>
        <w:tblCellMar>
          <w:top w:w="75" w:type="dxa"/>
          <w:left w:w="75" w:type="dxa"/>
          <w:bottom w:w="75" w:type="dxa"/>
          <w:right w:w="75" w:type="dxa"/>
        </w:tblCellMar>
        <w:tblLook w:val="04A0"/>
      </w:tblPr>
      <w:tblGrid>
        <w:gridCol w:w="1919"/>
        <w:gridCol w:w="446"/>
        <w:gridCol w:w="449"/>
        <w:gridCol w:w="538"/>
        <w:gridCol w:w="1321"/>
        <w:gridCol w:w="1552"/>
      </w:tblGrid>
      <w:tr w:rsidR="000C58EE" w:rsidRPr="000C58EE" w:rsidTr="000C58EE">
        <w:trPr>
          <w:trHeight w:val="240"/>
          <w:tblCellSpacing w:w="0" w:type="dxa"/>
        </w:trPr>
        <w:tc>
          <w:tcPr>
            <w:tcW w:w="187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Nos conformamos</w:t>
            </w:r>
          </w:p>
        </w:tc>
        <w:tc>
          <w:tcPr>
            <w:tcW w:w="43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con</w:t>
            </w:r>
          </w:p>
        </w:tc>
        <w:tc>
          <w:tcPr>
            <w:tcW w:w="43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un</w:t>
            </w:r>
          </w:p>
        </w:tc>
        <w:tc>
          <w:tcPr>
            <w:tcW w:w="52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vaso</w:t>
            </w:r>
          </w:p>
        </w:tc>
        <w:tc>
          <w:tcPr>
            <w:tcW w:w="82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de agua</w:t>
            </w:r>
          </w:p>
        </w:tc>
        <w:tc>
          <w:tcPr>
            <w:tcW w:w="121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b/>
                <w:bCs/>
                <w:i/>
                <w:iCs/>
                <w:lang w:eastAsia="es-ES"/>
              </w:rPr>
              <w:t>para la sed.</w:t>
            </w:r>
          </w:p>
        </w:tc>
      </w:tr>
      <w:tr w:rsidR="000C58EE" w:rsidRPr="000C58EE" w:rsidTr="000C58EE">
        <w:trPr>
          <w:trHeight w:val="240"/>
          <w:tblCellSpacing w:w="0" w:type="dxa"/>
        </w:trPr>
        <w:tc>
          <w:tcPr>
            <w:tcW w:w="187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43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43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roofErr w:type="spellStart"/>
            <w:r w:rsidRPr="000C58EE">
              <w:rPr>
                <w:rFonts w:ascii="Comic Sans MS" w:eastAsia="Times New Roman" w:hAnsi="Comic Sans MS" w:cs="Times New Roman"/>
                <w:lang w:eastAsia="es-ES"/>
              </w:rPr>
              <w:t>Det</w:t>
            </w:r>
            <w:proofErr w:type="spellEnd"/>
            <w:r w:rsidRPr="000C58EE">
              <w:rPr>
                <w:rFonts w:ascii="Comic Sans MS" w:eastAsia="Times New Roman" w:hAnsi="Comic Sans MS" w:cs="Times New Roman"/>
                <w:lang w:eastAsia="es-ES"/>
              </w:rPr>
              <w:t>.</w:t>
            </w:r>
          </w:p>
        </w:tc>
        <w:tc>
          <w:tcPr>
            <w:tcW w:w="52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82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121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r>
      <w:tr w:rsidR="000C58EE" w:rsidRPr="000C58EE" w:rsidTr="000C58EE">
        <w:trPr>
          <w:trHeight w:val="240"/>
          <w:tblCellSpacing w:w="0" w:type="dxa"/>
        </w:trPr>
        <w:tc>
          <w:tcPr>
            <w:tcW w:w="187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c>
          <w:tcPr>
            <w:tcW w:w="43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2100" w:type="dxa"/>
            <w:gridSpan w:val="3"/>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lang w:eastAsia="es-ES"/>
              </w:rPr>
              <w:t>(SN)</w:t>
            </w:r>
          </w:p>
        </w:tc>
        <w:tc>
          <w:tcPr>
            <w:tcW w:w="121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spacing w:before="100" w:beforeAutospacing="1" w:after="100" w:afterAutospacing="1" w:line="240" w:lineRule="auto"/>
              <w:jc w:val="center"/>
              <w:rPr>
                <w:rFonts w:ascii="Comic Sans MS" w:eastAsia="Times New Roman" w:hAnsi="Comic Sans MS" w:cs="Times New Roman"/>
                <w:lang w:eastAsia="es-ES"/>
              </w:rPr>
            </w:pPr>
          </w:p>
        </w:tc>
      </w:tr>
      <w:tr w:rsidR="000C58EE" w:rsidRPr="000C58EE" w:rsidTr="000C58EE">
        <w:trPr>
          <w:trHeight w:val="240"/>
          <w:tblCellSpacing w:w="0" w:type="dxa"/>
        </w:trPr>
        <w:tc>
          <w:tcPr>
            <w:tcW w:w="187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r w:rsidRPr="000C58EE">
              <w:rPr>
                <w:rFonts w:ascii="Comic Sans MS" w:eastAsia="Times New Roman" w:hAnsi="Comic Sans MS" w:cs="Times New Roman"/>
                <w:lang w:eastAsia="es-ES"/>
              </w:rPr>
              <w:t>N</w:t>
            </w:r>
          </w:p>
        </w:tc>
        <w:tc>
          <w:tcPr>
            <w:tcW w:w="2685" w:type="dxa"/>
            <w:gridSpan w:val="4"/>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c>
          <w:tcPr>
            <w:tcW w:w="1215" w:type="dxa"/>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r>
      <w:tr w:rsidR="000C58EE" w:rsidRPr="000C58EE" w:rsidTr="000C58EE">
        <w:trPr>
          <w:trHeight w:val="240"/>
          <w:tblCellSpacing w:w="0" w:type="dxa"/>
        </w:trPr>
        <w:tc>
          <w:tcPr>
            <w:tcW w:w="6075" w:type="dxa"/>
            <w:gridSpan w:val="6"/>
            <w:tcBorders>
              <w:top w:val="nil"/>
              <w:left w:val="nil"/>
              <w:bottom w:val="nil"/>
              <w:right w:val="nil"/>
            </w:tcBorders>
            <w:tcMar>
              <w:top w:w="0" w:type="dxa"/>
              <w:left w:w="0" w:type="dxa"/>
              <w:bottom w:w="0" w:type="dxa"/>
              <w:right w:w="0" w:type="dxa"/>
            </w:tcMar>
            <w:vAlign w:val="center"/>
            <w:hideMark/>
          </w:tcPr>
          <w:p w:rsidR="000C58EE" w:rsidRPr="000C58EE" w:rsidRDefault="000C58EE" w:rsidP="000C58EE">
            <w:pPr>
              <w:pBdr>
                <w:top w:val="single" w:sz="6" w:space="1" w:color="000000"/>
              </w:pBdr>
              <w:spacing w:before="100" w:beforeAutospacing="1" w:after="100" w:afterAutospacing="1" w:line="240" w:lineRule="auto"/>
              <w:jc w:val="center"/>
              <w:rPr>
                <w:rFonts w:ascii="Comic Sans MS" w:eastAsia="Times New Roman" w:hAnsi="Comic Sans MS" w:cs="Times New Roman"/>
                <w:lang w:eastAsia="es-ES"/>
              </w:rPr>
            </w:pPr>
          </w:p>
        </w:tc>
      </w:tr>
    </w:tbl>
    <w:p w:rsidR="000C58EE" w:rsidRPr="000C58EE" w:rsidRDefault="000C58EE" w:rsidP="000C58EE">
      <w:pPr>
        <w:spacing w:before="100" w:beforeAutospacing="1" w:after="100" w:afterAutospacing="1" w:line="293" w:lineRule="atLeast"/>
        <w:ind w:left="562"/>
        <w:rPr>
          <w:rFonts w:ascii="Comic Sans MS" w:eastAsia="Times New Roman" w:hAnsi="Comic Sans MS" w:cs="Times New Roman"/>
          <w:lang w:eastAsia="es-ES"/>
        </w:rPr>
      </w:pPr>
      <w:r w:rsidRPr="000C58EE">
        <w:rPr>
          <w:rFonts w:ascii="Comic Sans MS" w:eastAsia="Times New Roman" w:hAnsi="Comic Sans MS" w:cs="Times New Roman"/>
          <w:i/>
          <w:iCs/>
          <w:lang w:eastAsia="es-ES"/>
        </w:rPr>
        <w:t>El sujeto </w:t>
      </w:r>
      <w:r w:rsidRPr="000C58EE">
        <w:rPr>
          <w:rFonts w:ascii="Comic Sans MS" w:eastAsia="Times New Roman" w:hAnsi="Comic Sans MS" w:cs="Times New Roman"/>
          <w:lang w:eastAsia="es-ES"/>
        </w:rPr>
        <w:t>______________________________</w:t>
      </w:r>
    </w:p>
    <w:p w:rsidR="000C58EE" w:rsidRPr="000C58EE" w:rsidRDefault="000C58EE" w:rsidP="000C58EE">
      <w:pPr>
        <w:spacing w:before="100" w:beforeAutospacing="1" w:after="100" w:afterAutospacing="1" w:line="240" w:lineRule="auto"/>
        <w:ind w:left="562"/>
        <w:rPr>
          <w:rFonts w:ascii="Comic Sans MS" w:eastAsia="Times New Roman" w:hAnsi="Comic Sans MS" w:cs="Times New Roman"/>
          <w:lang w:eastAsia="es-ES"/>
        </w:rPr>
      </w:pPr>
      <w:r w:rsidRPr="000C58EE">
        <w:rPr>
          <w:rFonts w:ascii="Comic Sans MS" w:eastAsia="Times New Roman" w:hAnsi="Comic Sans MS" w:cs="Times New Roman"/>
          <w:i/>
          <w:iCs/>
          <w:lang w:eastAsia="es-ES"/>
        </w:rPr>
        <w:t>Es una oración </w:t>
      </w:r>
      <w:r w:rsidRPr="000C58EE">
        <w:rPr>
          <w:rFonts w:ascii="Comic Sans MS" w:eastAsia="Times New Roman" w:hAnsi="Comic Sans MS" w:cs="Times New Roman"/>
          <w:lang w:eastAsia="es-ES"/>
        </w:rPr>
        <w:t>__________________________________</w:t>
      </w:r>
    </w:p>
    <w:sectPr w:rsidR="000C58EE" w:rsidRPr="000C58EE" w:rsidSect="00AF54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2066"/>
    <w:rsid w:val="000B6E23"/>
    <w:rsid w:val="000C2246"/>
    <w:rsid w:val="000C58EE"/>
    <w:rsid w:val="000E6755"/>
    <w:rsid w:val="00183AB0"/>
    <w:rsid w:val="00265F51"/>
    <w:rsid w:val="00382066"/>
    <w:rsid w:val="004422BD"/>
    <w:rsid w:val="00520B38"/>
    <w:rsid w:val="00523848"/>
    <w:rsid w:val="006522E1"/>
    <w:rsid w:val="006A3B1C"/>
    <w:rsid w:val="007143FB"/>
    <w:rsid w:val="00AF5414"/>
    <w:rsid w:val="00B208FC"/>
    <w:rsid w:val="00C75AFC"/>
    <w:rsid w:val="00CA1A4B"/>
    <w:rsid w:val="00CD2212"/>
    <w:rsid w:val="00CE7B5C"/>
    <w:rsid w:val="00DC53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14"/>
  </w:style>
  <w:style w:type="paragraph" w:styleId="Ttulo1">
    <w:name w:val="heading 1"/>
    <w:basedOn w:val="Normal"/>
    <w:link w:val="Ttulo1Car"/>
    <w:uiPriority w:val="9"/>
    <w:qFormat/>
    <w:rsid w:val="003820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206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3820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82066"/>
    <w:rPr>
      <w:i/>
      <w:iCs/>
    </w:rPr>
  </w:style>
  <w:style w:type="paragraph" w:customStyle="1" w:styleId="western">
    <w:name w:val="western"/>
    <w:basedOn w:val="Normal"/>
    <w:rsid w:val="003820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B6E23"/>
    <w:rPr>
      <w:color w:val="0000FF"/>
      <w:u w:val="single"/>
    </w:rPr>
  </w:style>
</w:styles>
</file>

<file path=word/webSettings.xml><?xml version="1.0" encoding="utf-8"?>
<w:webSettings xmlns:r="http://schemas.openxmlformats.org/officeDocument/2006/relationships" xmlns:w="http://schemas.openxmlformats.org/wordprocessingml/2006/main">
  <w:divs>
    <w:div w:id="6056141">
      <w:bodyDiv w:val="1"/>
      <w:marLeft w:val="0"/>
      <w:marRight w:val="0"/>
      <w:marTop w:val="0"/>
      <w:marBottom w:val="0"/>
      <w:divBdr>
        <w:top w:val="none" w:sz="0" w:space="0" w:color="auto"/>
        <w:left w:val="none" w:sz="0" w:space="0" w:color="auto"/>
        <w:bottom w:val="none" w:sz="0" w:space="0" w:color="auto"/>
        <w:right w:val="none" w:sz="0" w:space="0" w:color="auto"/>
      </w:divBdr>
    </w:div>
    <w:div w:id="255870381">
      <w:bodyDiv w:val="1"/>
      <w:marLeft w:val="0"/>
      <w:marRight w:val="0"/>
      <w:marTop w:val="0"/>
      <w:marBottom w:val="0"/>
      <w:divBdr>
        <w:top w:val="none" w:sz="0" w:space="0" w:color="auto"/>
        <w:left w:val="none" w:sz="0" w:space="0" w:color="auto"/>
        <w:bottom w:val="none" w:sz="0" w:space="0" w:color="auto"/>
        <w:right w:val="none" w:sz="0" w:space="0" w:color="auto"/>
      </w:divBdr>
    </w:div>
    <w:div w:id="300580378">
      <w:bodyDiv w:val="1"/>
      <w:marLeft w:val="0"/>
      <w:marRight w:val="0"/>
      <w:marTop w:val="0"/>
      <w:marBottom w:val="0"/>
      <w:divBdr>
        <w:top w:val="none" w:sz="0" w:space="0" w:color="auto"/>
        <w:left w:val="none" w:sz="0" w:space="0" w:color="auto"/>
        <w:bottom w:val="none" w:sz="0" w:space="0" w:color="auto"/>
        <w:right w:val="none" w:sz="0" w:space="0" w:color="auto"/>
      </w:divBdr>
    </w:div>
    <w:div w:id="604309579">
      <w:bodyDiv w:val="1"/>
      <w:marLeft w:val="0"/>
      <w:marRight w:val="0"/>
      <w:marTop w:val="0"/>
      <w:marBottom w:val="0"/>
      <w:divBdr>
        <w:top w:val="none" w:sz="0" w:space="0" w:color="auto"/>
        <w:left w:val="none" w:sz="0" w:space="0" w:color="auto"/>
        <w:bottom w:val="none" w:sz="0" w:space="0" w:color="auto"/>
        <w:right w:val="none" w:sz="0" w:space="0" w:color="auto"/>
      </w:divBdr>
    </w:div>
    <w:div w:id="726103733">
      <w:bodyDiv w:val="1"/>
      <w:marLeft w:val="0"/>
      <w:marRight w:val="0"/>
      <w:marTop w:val="0"/>
      <w:marBottom w:val="0"/>
      <w:divBdr>
        <w:top w:val="none" w:sz="0" w:space="0" w:color="auto"/>
        <w:left w:val="none" w:sz="0" w:space="0" w:color="auto"/>
        <w:bottom w:val="none" w:sz="0" w:space="0" w:color="auto"/>
        <w:right w:val="none" w:sz="0" w:space="0" w:color="auto"/>
      </w:divBdr>
    </w:div>
    <w:div w:id="9833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1151</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gonzález leal</dc:creator>
  <cp:keywords/>
  <dc:description/>
  <cp:lastModifiedBy>juan antonio gonzález leal</cp:lastModifiedBy>
  <cp:revision>2</cp:revision>
  <dcterms:created xsi:type="dcterms:W3CDTF">2019-10-02T07:09:00Z</dcterms:created>
  <dcterms:modified xsi:type="dcterms:W3CDTF">2019-10-02T07:09:00Z</dcterms:modified>
</cp:coreProperties>
</file>