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14" w:rsidRPr="000B6E23" w:rsidRDefault="00382066" w:rsidP="006522E1">
      <w:pPr>
        <w:jc w:val="both"/>
        <w:rPr>
          <w:rFonts w:ascii="Comic Sans MS" w:hAnsi="Comic Sans MS"/>
          <w:sz w:val="24"/>
          <w:szCs w:val="24"/>
        </w:rPr>
      </w:pPr>
      <w:r w:rsidRPr="000B6E23">
        <w:rPr>
          <w:rFonts w:ascii="Comic Sans MS" w:hAnsi="Comic Sans MS"/>
        </w:rPr>
        <w:tab/>
      </w:r>
      <w:r w:rsidRPr="000B6E23">
        <w:rPr>
          <w:rFonts w:ascii="Comic Sans MS" w:hAnsi="Comic Sans MS"/>
        </w:rPr>
        <w:tab/>
      </w:r>
      <w:r w:rsidRPr="000B6E23">
        <w:rPr>
          <w:rFonts w:ascii="Comic Sans MS" w:hAnsi="Comic Sans MS"/>
          <w:sz w:val="24"/>
          <w:szCs w:val="24"/>
        </w:rPr>
        <w:tab/>
        <w:t>RECUPERACIÓN MATERIA PENDIENTE 3º ESO</w:t>
      </w:r>
    </w:p>
    <w:p w:rsidR="00382066" w:rsidRPr="00382066" w:rsidRDefault="00382066" w:rsidP="006522E1">
      <w:pPr>
        <w:spacing w:before="100" w:beforeAutospacing="1" w:after="100" w:afterAutospacing="1" w:line="240" w:lineRule="auto"/>
        <w:jc w:val="both"/>
        <w:rPr>
          <w:rFonts w:ascii="Comic Sans MS" w:eastAsia="Times New Roman" w:hAnsi="Comic Sans MS" w:cs="Arial"/>
          <w:color w:val="333333"/>
          <w:lang w:eastAsia="es-ES"/>
        </w:rPr>
      </w:pPr>
    </w:p>
    <w:p w:rsidR="00523848" w:rsidRPr="000B6E23" w:rsidRDefault="000B6E23" w:rsidP="006522E1">
      <w:pPr>
        <w:pStyle w:val="western"/>
        <w:jc w:val="both"/>
        <w:rPr>
          <w:rFonts w:ascii="Comic Sans MS" w:hAnsi="Comic Sans MS" w:cs="Arial"/>
          <w:color w:val="333333"/>
          <w:sz w:val="22"/>
          <w:szCs w:val="22"/>
        </w:rPr>
      </w:pPr>
      <w:r>
        <w:rPr>
          <w:rFonts w:ascii="Comic Sans MS" w:hAnsi="Comic Sans MS" w:cs="Arial"/>
          <w:b/>
          <w:bCs/>
          <w:color w:val="333333"/>
          <w:sz w:val="22"/>
          <w:szCs w:val="22"/>
        </w:rPr>
        <w:t xml:space="preserve">1-. </w:t>
      </w:r>
      <w:r w:rsidR="00523848" w:rsidRPr="000B6E23">
        <w:rPr>
          <w:rFonts w:ascii="Comic Sans MS" w:hAnsi="Comic Sans MS" w:cs="Arial"/>
          <w:b/>
          <w:bCs/>
          <w:color w:val="333333"/>
          <w:sz w:val="22"/>
          <w:szCs w:val="22"/>
        </w:rPr>
        <w:t>Lee el texto siguiente y responde a las cuestiones.</w:t>
      </w:r>
    </w:p>
    <w:p w:rsidR="00523848" w:rsidRPr="000B6E23" w:rsidRDefault="00523848" w:rsidP="006522E1">
      <w:pPr>
        <w:pStyle w:val="western"/>
        <w:ind w:left="562"/>
        <w:jc w:val="both"/>
        <w:rPr>
          <w:rFonts w:ascii="Comic Sans MS" w:hAnsi="Comic Sans MS" w:cs="Arial"/>
          <w:color w:val="333333"/>
          <w:sz w:val="22"/>
          <w:szCs w:val="22"/>
        </w:rPr>
      </w:pPr>
      <w:r w:rsidRPr="000B6E23">
        <w:rPr>
          <w:rFonts w:ascii="Comic Sans MS" w:hAnsi="Comic Sans MS" w:cs="Arial"/>
          <w:bCs/>
          <w:i/>
          <w:iCs/>
          <w:color w:val="333333"/>
          <w:sz w:val="22"/>
          <w:szCs w:val="22"/>
        </w:rPr>
        <w:t>En 1747 se iniciaba el trabajo de redacción de la </w:t>
      </w:r>
      <w:r w:rsidRPr="000B6E23">
        <w:rPr>
          <w:rFonts w:ascii="Comic Sans MS" w:hAnsi="Comic Sans MS" w:cs="Arial"/>
          <w:bCs/>
          <w:color w:val="333333"/>
          <w:sz w:val="22"/>
          <w:szCs w:val="22"/>
        </w:rPr>
        <w:t>Enciclopedia,</w:t>
      </w:r>
      <w:r w:rsidRPr="000B6E23">
        <w:rPr>
          <w:rFonts w:ascii="Comic Sans MS" w:hAnsi="Comic Sans MS" w:cs="Arial"/>
          <w:bCs/>
          <w:i/>
          <w:iCs/>
          <w:color w:val="333333"/>
          <w:sz w:val="22"/>
          <w:szCs w:val="22"/>
        </w:rPr>
        <w:t> una publicación que se convertiría en el referente de toda su época. Su gran mérito se encuentra en el efecto corrosivo</w:t>
      </w:r>
      <w:r w:rsidRPr="000B6E23">
        <w:rPr>
          <w:rFonts w:ascii="Comic Sans MS" w:hAnsi="Comic Sans MS" w:cs="Arial"/>
          <w:bCs/>
          <w:i/>
          <w:iCs/>
          <w:color w:val="333333"/>
          <w:sz w:val="22"/>
          <w:szCs w:val="22"/>
          <w:vertAlign w:val="superscript"/>
        </w:rPr>
        <w:t>1</w:t>
      </w:r>
      <w:r w:rsidRPr="000B6E23">
        <w:rPr>
          <w:rFonts w:ascii="Comic Sans MS" w:hAnsi="Comic Sans MS" w:cs="Arial"/>
          <w:bCs/>
          <w:i/>
          <w:iCs/>
          <w:color w:val="333333"/>
          <w:sz w:val="22"/>
          <w:szCs w:val="22"/>
        </w:rPr>
        <w:t> que ejerció sobre el Antiguo Régimen, el sistema político, económico y social característico de Europa entre los siglos XV y XVIII.</w:t>
      </w:r>
    </w:p>
    <w:p w:rsidR="00523848" w:rsidRPr="000B6E23" w:rsidRDefault="00523848" w:rsidP="006522E1">
      <w:pPr>
        <w:pStyle w:val="western"/>
        <w:ind w:left="562"/>
        <w:jc w:val="both"/>
        <w:rPr>
          <w:rFonts w:ascii="Comic Sans MS" w:hAnsi="Comic Sans MS" w:cs="Arial"/>
          <w:color w:val="333333"/>
          <w:sz w:val="22"/>
          <w:szCs w:val="22"/>
        </w:rPr>
      </w:pPr>
      <w:r w:rsidRPr="000B6E23">
        <w:rPr>
          <w:rFonts w:ascii="Comic Sans MS" w:hAnsi="Comic Sans MS" w:cs="Arial"/>
          <w:bCs/>
          <w:i/>
          <w:iCs/>
          <w:color w:val="333333"/>
          <w:sz w:val="22"/>
          <w:szCs w:val="22"/>
        </w:rPr>
        <w:t xml:space="preserve">El esforzado trabajo, dirigido por Denis </w:t>
      </w:r>
      <w:proofErr w:type="spellStart"/>
      <w:r w:rsidRPr="000B6E23">
        <w:rPr>
          <w:rFonts w:ascii="Comic Sans MS" w:hAnsi="Comic Sans MS" w:cs="Arial"/>
          <w:bCs/>
          <w:i/>
          <w:iCs/>
          <w:color w:val="333333"/>
          <w:sz w:val="22"/>
          <w:szCs w:val="22"/>
        </w:rPr>
        <w:t>Diderot</w:t>
      </w:r>
      <w:proofErr w:type="spellEnd"/>
      <w:r w:rsidRPr="000B6E23">
        <w:rPr>
          <w:rFonts w:ascii="Comic Sans MS" w:hAnsi="Comic Sans MS" w:cs="Arial"/>
          <w:bCs/>
          <w:i/>
          <w:iCs/>
          <w:color w:val="333333"/>
          <w:sz w:val="22"/>
          <w:szCs w:val="22"/>
        </w:rPr>
        <w:t xml:space="preserve"> y Jean </w:t>
      </w:r>
      <w:proofErr w:type="spellStart"/>
      <w:r w:rsidRPr="000B6E23">
        <w:rPr>
          <w:rFonts w:ascii="Comic Sans MS" w:hAnsi="Comic Sans MS" w:cs="Arial"/>
          <w:bCs/>
          <w:i/>
          <w:iCs/>
          <w:color w:val="333333"/>
          <w:sz w:val="22"/>
          <w:szCs w:val="22"/>
        </w:rPr>
        <w:t>Baptiste</w:t>
      </w:r>
      <w:proofErr w:type="spellEnd"/>
      <w:r w:rsidRPr="000B6E23">
        <w:rPr>
          <w:rFonts w:ascii="Comic Sans MS" w:hAnsi="Comic Sans MS" w:cs="Arial"/>
          <w:bCs/>
          <w:i/>
          <w:iCs/>
          <w:color w:val="333333"/>
          <w:sz w:val="22"/>
          <w:szCs w:val="22"/>
        </w:rPr>
        <w:t xml:space="preserve"> </w:t>
      </w:r>
      <w:proofErr w:type="spellStart"/>
      <w:r w:rsidRPr="000B6E23">
        <w:rPr>
          <w:rFonts w:ascii="Comic Sans MS" w:hAnsi="Comic Sans MS" w:cs="Arial"/>
          <w:bCs/>
          <w:i/>
          <w:iCs/>
          <w:color w:val="333333"/>
          <w:sz w:val="22"/>
          <w:szCs w:val="22"/>
        </w:rPr>
        <w:t>d’Alembert</w:t>
      </w:r>
      <w:proofErr w:type="spellEnd"/>
      <w:r w:rsidRPr="000B6E23">
        <w:rPr>
          <w:rFonts w:ascii="Comic Sans MS" w:hAnsi="Comic Sans MS" w:cs="Arial"/>
          <w:bCs/>
          <w:i/>
          <w:iCs/>
          <w:color w:val="333333"/>
          <w:sz w:val="22"/>
          <w:szCs w:val="22"/>
        </w:rPr>
        <w:t>, vio la luz entre 1751 y 1772. [...] Recogía todo el saber de la época y una visión del ser humano, de la Historia y de la sociedad [...].</w:t>
      </w:r>
    </w:p>
    <w:p w:rsidR="00523848" w:rsidRPr="000B6E23" w:rsidRDefault="00523848" w:rsidP="006522E1">
      <w:pPr>
        <w:pStyle w:val="western"/>
        <w:ind w:left="562"/>
        <w:jc w:val="both"/>
        <w:rPr>
          <w:rFonts w:ascii="Comic Sans MS" w:hAnsi="Comic Sans MS" w:cs="Arial"/>
          <w:color w:val="333333"/>
          <w:sz w:val="22"/>
          <w:szCs w:val="22"/>
        </w:rPr>
      </w:pPr>
      <w:r w:rsidRPr="000B6E23">
        <w:rPr>
          <w:rFonts w:ascii="Comic Sans MS" w:hAnsi="Comic Sans MS" w:cs="Arial"/>
          <w:bCs/>
          <w:i/>
          <w:iCs/>
          <w:color w:val="333333"/>
          <w:sz w:val="22"/>
          <w:szCs w:val="22"/>
        </w:rPr>
        <w:t>La</w:t>
      </w:r>
      <w:r w:rsidRPr="000B6E23">
        <w:rPr>
          <w:rFonts w:ascii="Comic Sans MS" w:hAnsi="Comic Sans MS" w:cs="Arial"/>
          <w:bCs/>
          <w:color w:val="333333"/>
          <w:sz w:val="22"/>
          <w:szCs w:val="22"/>
        </w:rPr>
        <w:t> Enciclopedia</w:t>
      </w:r>
      <w:r w:rsidRPr="000B6E23">
        <w:rPr>
          <w:rFonts w:ascii="Comic Sans MS" w:hAnsi="Comic Sans MS" w:cs="Arial"/>
          <w:bCs/>
          <w:i/>
          <w:iCs/>
          <w:color w:val="333333"/>
          <w:sz w:val="22"/>
          <w:szCs w:val="22"/>
        </w:rPr>
        <w:t> ha sido considerada por la historia como el soporte de las ideas de la Ilustración. De hecho, algunos de sus artículos fueron redactados por los autores franceses más importantes de la época, muchos de ellos, grandes ilustrados. [...]</w:t>
      </w:r>
    </w:p>
    <w:p w:rsidR="00523848" w:rsidRPr="000B6E23" w:rsidRDefault="00523848" w:rsidP="006522E1">
      <w:pPr>
        <w:pStyle w:val="western"/>
        <w:ind w:left="562"/>
        <w:jc w:val="both"/>
        <w:rPr>
          <w:rFonts w:ascii="Comic Sans MS" w:hAnsi="Comic Sans MS" w:cs="Arial"/>
          <w:color w:val="333333"/>
          <w:sz w:val="22"/>
          <w:szCs w:val="22"/>
        </w:rPr>
      </w:pPr>
      <w:r w:rsidRPr="000B6E23">
        <w:rPr>
          <w:rFonts w:ascii="Comic Sans MS" w:hAnsi="Comic Sans MS" w:cs="Arial"/>
          <w:bCs/>
          <w:i/>
          <w:iCs/>
          <w:color w:val="333333"/>
          <w:sz w:val="22"/>
          <w:szCs w:val="22"/>
        </w:rPr>
        <w:t>La </w:t>
      </w:r>
      <w:r w:rsidRPr="000B6E23">
        <w:rPr>
          <w:rFonts w:ascii="Comic Sans MS" w:hAnsi="Comic Sans MS" w:cs="Arial"/>
          <w:bCs/>
          <w:color w:val="333333"/>
          <w:sz w:val="22"/>
          <w:szCs w:val="22"/>
        </w:rPr>
        <w:t>Enciclopedia</w:t>
      </w:r>
      <w:r w:rsidRPr="000B6E23">
        <w:rPr>
          <w:rFonts w:ascii="Comic Sans MS" w:hAnsi="Comic Sans MS" w:cs="Arial"/>
          <w:bCs/>
          <w:i/>
          <w:iCs/>
          <w:color w:val="333333"/>
          <w:sz w:val="22"/>
          <w:szCs w:val="22"/>
        </w:rPr>
        <w:t> y los ilustrados, de hecho, cambiaron el curso de la Historia.</w:t>
      </w:r>
    </w:p>
    <w:p w:rsidR="00523848" w:rsidRPr="000B6E23" w:rsidRDefault="00523848" w:rsidP="006522E1">
      <w:pPr>
        <w:pStyle w:val="western"/>
        <w:jc w:val="both"/>
        <w:rPr>
          <w:rFonts w:ascii="Comic Sans MS" w:hAnsi="Comic Sans MS" w:cs="Arial"/>
          <w:color w:val="333333"/>
          <w:sz w:val="22"/>
          <w:szCs w:val="22"/>
        </w:rPr>
      </w:pPr>
      <w:r w:rsidRPr="000B6E23">
        <w:rPr>
          <w:rFonts w:ascii="Comic Sans MS" w:hAnsi="Comic Sans MS" w:cs="Arial"/>
          <w:bCs/>
          <w:color w:val="333333"/>
          <w:sz w:val="22"/>
          <w:szCs w:val="22"/>
        </w:rPr>
        <w:t>Historia. Ciencias sociales 4 ESO, </w:t>
      </w:r>
      <w:r w:rsidRPr="000B6E23">
        <w:rPr>
          <w:rFonts w:ascii="Comic Sans MS" w:hAnsi="Comic Sans MS" w:cs="Arial"/>
          <w:bCs/>
          <w:i/>
          <w:iCs/>
          <w:color w:val="333333"/>
          <w:sz w:val="22"/>
          <w:szCs w:val="22"/>
        </w:rPr>
        <w:t>Anaya. (Texto adaptado).</w:t>
      </w:r>
    </w:p>
    <w:p w:rsidR="00523848" w:rsidRPr="000B6E23" w:rsidRDefault="00523848" w:rsidP="006522E1">
      <w:pPr>
        <w:pStyle w:val="western"/>
        <w:jc w:val="both"/>
        <w:rPr>
          <w:rFonts w:ascii="Comic Sans MS" w:hAnsi="Comic Sans MS" w:cs="Arial"/>
          <w:color w:val="333333"/>
          <w:sz w:val="22"/>
          <w:szCs w:val="22"/>
        </w:rPr>
      </w:pPr>
      <w:r w:rsidRPr="000B6E23">
        <w:rPr>
          <w:rFonts w:ascii="Comic Sans MS" w:hAnsi="Comic Sans MS" w:cs="Arial"/>
          <w:b/>
          <w:bCs/>
          <w:i/>
          <w:iCs/>
          <w:color w:val="333333"/>
          <w:sz w:val="22"/>
          <w:szCs w:val="22"/>
          <w:vertAlign w:val="superscript"/>
        </w:rPr>
        <w:t>1 </w:t>
      </w:r>
      <w:r w:rsidRPr="000B6E23">
        <w:rPr>
          <w:rFonts w:ascii="Comic Sans MS" w:hAnsi="Comic Sans MS" w:cs="Arial"/>
          <w:b/>
          <w:bCs/>
          <w:i/>
          <w:iCs/>
          <w:color w:val="333333"/>
          <w:sz w:val="22"/>
          <w:szCs w:val="22"/>
        </w:rPr>
        <w:t>corrosivo:</w:t>
      </w:r>
      <w:r w:rsidRPr="000B6E23">
        <w:rPr>
          <w:rFonts w:ascii="Comic Sans MS" w:hAnsi="Comic Sans MS" w:cs="Arial"/>
          <w:b/>
          <w:bCs/>
          <w:color w:val="333333"/>
          <w:sz w:val="22"/>
          <w:szCs w:val="22"/>
        </w:rPr>
        <w:t> que corroe, que desgasta lentamente.</w:t>
      </w:r>
    </w:p>
    <w:p w:rsidR="00523848" w:rsidRPr="000B6E23" w:rsidRDefault="00523848" w:rsidP="006522E1">
      <w:pPr>
        <w:pStyle w:val="western"/>
        <w:ind w:left="288" w:hanging="288"/>
        <w:jc w:val="both"/>
        <w:rPr>
          <w:rFonts w:ascii="Comic Sans MS" w:hAnsi="Comic Sans MS" w:cs="Arial"/>
          <w:color w:val="333333"/>
          <w:sz w:val="22"/>
          <w:szCs w:val="22"/>
        </w:rPr>
      </w:pPr>
      <w:r w:rsidRPr="000B6E23">
        <w:rPr>
          <w:rFonts w:ascii="Comic Sans MS" w:hAnsi="Comic Sans MS" w:cs="Arial"/>
          <w:b/>
          <w:bCs/>
          <w:color w:val="333333"/>
          <w:sz w:val="22"/>
          <w:szCs w:val="22"/>
        </w:rPr>
        <w:t>a) ¿Qué tipo de texto es según la intención del autor?</w:t>
      </w:r>
    </w:p>
    <w:p w:rsidR="00523848" w:rsidRPr="000B6E23" w:rsidRDefault="00523848" w:rsidP="006522E1">
      <w:pPr>
        <w:pStyle w:val="western"/>
        <w:ind w:left="288" w:hanging="288"/>
        <w:jc w:val="both"/>
        <w:rPr>
          <w:rFonts w:ascii="Comic Sans MS" w:hAnsi="Comic Sans MS" w:cs="Arial"/>
          <w:color w:val="333333"/>
          <w:sz w:val="22"/>
          <w:szCs w:val="22"/>
        </w:rPr>
      </w:pPr>
      <w:r w:rsidRPr="000B6E23">
        <w:rPr>
          <w:rFonts w:ascii="Comic Sans MS" w:hAnsi="Comic Sans MS" w:cs="Arial"/>
          <w:b/>
          <w:bCs/>
          <w:color w:val="333333"/>
          <w:sz w:val="22"/>
          <w:szCs w:val="22"/>
        </w:rPr>
        <w:t>b) ¿Qué características de estilo y lenguaje presentan este tipo de textos?</w:t>
      </w:r>
    </w:p>
    <w:p w:rsidR="00523848" w:rsidRPr="000B6E23" w:rsidRDefault="00523848" w:rsidP="006522E1">
      <w:pPr>
        <w:pStyle w:val="western"/>
        <w:ind w:left="288" w:hanging="288"/>
        <w:jc w:val="both"/>
        <w:rPr>
          <w:rFonts w:ascii="Comic Sans MS" w:hAnsi="Comic Sans MS" w:cs="Arial"/>
          <w:color w:val="333333"/>
          <w:sz w:val="22"/>
          <w:szCs w:val="22"/>
        </w:rPr>
      </w:pPr>
      <w:r w:rsidRPr="000B6E23">
        <w:rPr>
          <w:rFonts w:ascii="Comic Sans MS" w:hAnsi="Comic Sans MS" w:cs="Arial"/>
          <w:b/>
          <w:bCs/>
          <w:color w:val="333333"/>
          <w:sz w:val="22"/>
          <w:szCs w:val="22"/>
        </w:rPr>
        <w:t>c) Explica si es un texto divulgativo o especializado y objetivo o subjetivo.</w:t>
      </w:r>
    </w:p>
    <w:p w:rsidR="00523848" w:rsidRPr="000B6E23" w:rsidRDefault="00523848" w:rsidP="006522E1">
      <w:pPr>
        <w:pStyle w:val="western"/>
        <w:ind w:left="288" w:hanging="288"/>
        <w:jc w:val="both"/>
        <w:rPr>
          <w:rFonts w:ascii="Comic Sans MS" w:hAnsi="Comic Sans MS" w:cs="Arial"/>
          <w:color w:val="333333"/>
          <w:sz w:val="22"/>
          <w:szCs w:val="22"/>
        </w:rPr>
      </w:pPr>
      <w:r w:rsidRPr="000B6E23">
        <w:rPr>
          <w:rFonts w:ascii="Comic Sans MS" w:hAnsi="Comic Sans MS" w:cs="Arial"/>
          <w:b/>
          <w:bCs/>
          <w:color w:val="333333"/>
          <w:sz w:val="22"/>
          <w:szCs w:val="22"/>
        </w:rPr>
        <w:t>d) Indica su estructura y lo que se trata en cada una de sus partes.</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2-. </w:t>
      </w:r>
      <w:r w:rsidR="00523848" w:rsidRPr="000B6E23">
        <w:rPr>
          <w:rFonts w:ascii="Comic Sans MS" w:hAnsi="Comic Sans MS" w:cs="Arial"/>
          <w:b/>
          <w:bCs/>
          <w:color w:val="333333"/>
          <w:sz w:val="22"/>
          <w:szCs w:val="22"/>
        </w:rPr>
        <w:t>¿Qué tipo de diálogo es una entrevista? Explica las pautas a seguir en la preparación y realización de una entrevista.</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3-.</w:t>
      </w:r>
      <w:r w:rsidR="00523848" w:rsidRPr="000B6E23">
        <w:rPr>
          <w:rFonts w:ascii="Comic Sans MS" w:hAnsi="Comic Sans MS" w:cs="Arial"/>
          <w:b/>
          <w:bCs/>
          <w:color w:val="333333"/>
          <w:sz w:val="22"/>
          <w:szCs w:val="22"/>
        </w:rPr>
        <w:t>El correo electrónico, ¿tiene alguna ventaja respecto del correo ordinario?</w:t>
      </w: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4-. </w:t>
      </w:r>
      <w:r w:rsidR="00523848" w:rsidRPr="000B6E23">
        <w:rPr>
          <w:rFonts w:ascii="Comic Sans MS" w:hAnsi="Comic Sans MS" w:cs="Arial"/>
          <w:b/>
          <w:bCs/>
          <w:color w:val="333333"/>
          <w:sz w:val="22"/>
          <w:szCs w:val="22"/>
        </w:rPr>
        <w:t>Realiza las siguientes actividades:</w:t>
      </w:r>
    </w:p>
    <w:p w:rsidR="00523848" w:rsidRPr="000B6E23" w:rsidRDefault="00523848" w:rsidP="006522E1">
      <w:pPr>
        <w:pStyle w:val="western"/>
        <w:ind w:left="288" w:right="130" w:hanging="288"/>
        <w:jc w:val="both"/>
        <w:rPr>
          <w:rFonts w:ascii="Comic Sans MS" w:hAnsi="Comic Sans MS" w:cs="Arial"/>
          <w:color w:val="333333"/>
          <w:sz w:val="22"/>
          <w:szCs w:val="22"/>
        </w:rPr>
      </w:pPr>
      <w:r w:rsidRPr="000B6E23">
        <w:rPr>
          <w:rFonts w:ascii="Comic Sans MS" w:hAnsi="Comic Sans MS" w:cs="Arial"/>
          <w:b/>
          <w:bCs/>
          <w:color w:val="333333"/>
          <w:sz w:val="22"/>
          <w:szCs w:val="22"/>
        </w:rPr>
        <w:lastRenderedPageBreak/>
        <w:t>a) Escribe un antónimo formado con un prefijo negativo de </w:t>
      </w:r>
      <w:r w:rsidRPr="000B6E23">
        <w:rPr>
          <w:rFonts w:ascii="Comic Sans MS" w:hAnsi="Comic Sans MS" w:cs="Arial"/>
          <w:b/>
          <w:bCs/>
          <w:i/>
          <w:iCs/>
          <w:color w:val="333333"/>
          <w:sz w:val="22"/>
          <w:szCs w:val="22"/>
        </w:rPr>
        <w:t>cargar.</w:t>
      </w:r>
    </w:p>
    <w:p w:rsidR="00523848" w:rsidRPr="000B6E23" w:rsidRDefault="00523848" w:rsidP="006522E1">
      <w:pPr>
        <w:pStyle w:val="western"/>
        <w:ind w:left="288" w:right="130" w:hanging="288"/>
        <w:jc w:val="both"/>
        <w:rPr>
          <w:rFonts w:ascii="Comic Sans MS" w:hAnsi="Comic Sans MS" w:cs="Arial"/>
          <w:color w:val="333333"/>
          <w:sz w:val="22"/>
          <w:szCs w:val="22"/>
        </w:rPr>
      </w:pPr>
      <w:r w:rsidRPr="000B6E23">
        <w:rPr>
          <w:rFonts w:ascii="Comic Sans MS" w:hAnsi="Comic Sans MS" w:cs="Arial"/>
          <w:b/>
          <w:bCs/>
          <w:color w:val="333333"/>
          <w:sz w:val="22"/>
          <w:szCs w:val="22"/>
        </w:rPr>
        <w:t xml:space="preserve">b) ¿Cuál es el hiperónimo que corresponde a los </w:t>
      </w:r>
      <w:proofErr w:type="spellStart"/>
      <w:r w:rsidRPr="000B6E23">
        <w:rPr>
          <w:rFonts w:ascii="Comic Sans MS" w:hAnsi="Comic Sans MS" w:cs="Arial"/>
          <w:b/>
          <w:bCs/>
          <w:color w:val="333333"/>
          <w:sz w:val="22"/>
          <w:szCs w:val="22"/>
        </w:rPr>
        <w:t>hipónimos</w:t>
      </w:r>
      <w:proofErr w:type="spellEnd"/>
      <w:r w:rsidRPr="000B6E23">
        <w:rPr>
          <w:rFonts w:ascii="Comic Sans MS" w:hAnsi="Comic Sans MS" w:cs="Arial"/>
          <w:b/>
          <w:bCs/>
          <w:color w:val="333333"/>
          <w:sz w:val="22"/>
          <w:szCs w:val="22"/>
        </w:rPr>
        <w:t> </w:t>
      </w:r>
      <w:r w:rsidRPr="000B6E23">
        <w:rPr>
          <w:rFonts w:ascii="Comic Sans MS" w:hAnsi="Comic Sans MS" w:cs="Arial"/>
          <w:b/>
          <w:bCs/>
          <w:i/>
          <w:iCs/>
          <w:color w:val="333333"/>
          <w:sz w:val="22"/>
          <w:szCs w:val="22"/>
        </w:rPr>
        <w:t>a, z, l, i, s</w:t>
      </w:r>
      <w:r w:rsidRPr="000B6E23">
        <w:rPr>
          <w:rFonts w:ascii="Comic Sans MS" w:hAnsi="Comic Sans MS" w:cs="Arial"/>
          <w:b/>
          <w:bCs/>
          <w:color w:val="333333"/>
          <w:sz w:val="22"/>
          <w:szCs w:val="22"/>
        </w:rPr>
        <w:t>?</w:t>
      </w:r>
    </w:p>
    <w:p w:rsidR="00523848" w:rsidRPr="000B6E23" w:rsidRDefault="00523848" w:rsidP="006522E1">
      <w:pPr>
        <w:pStyle w:val="western"/>
        <w:ind w:left="288" w:right="130" w:hanging="288"/>
        <w:jc w:val="both"/>
        <w:rPr>
          <w:rFonts w:ascii="Comic Sans MS" w:hAnsi="Comic Sans MS" w:cs="Arial"/>
          <w:color w:val="333333"/>
          <w:sz w:val="22"/>
          <w:szCs w:val="22"/>
        </w:rPr>
      </w:pPr>
      <w:r w:rsidRPr="000B6E23">
        <w:rPr>
          <w:rFonts w:ascii="Comic Sans MS" w:hAnsi="Comic Sans MS" w:cs="Arial"/>
          <w:b/>
          <w:bCs/>
          <w:color w:val="333333"/>
          <w:sz w:val="22"/>
          <w:szCs w:val="22"/>
        </w:rPr>
        <w:t>c) Qué marcadores del discurso y de qué tipo son los del siguiente enunciado:</w:t>
      </w:r>
    </w:p>
    <w:p w:rsidR="00523848" w:rsidRPr="00183AB0" w:rsidRDefault="00523848" w:rsidP="006522E1">
      <w:pPr>
        <w:pStyle w:val="western"/>
        <w:ind w:left="288" w:right="130"/>
        <w:jc w:val="both"/>
        <w:rPr>
          <w:rFonts w:ascii="Comic Sans MS" w:hAnsi="Comic Sans MS" w:cs="Arial"/>
          <w:color w:val="333333"/>
          <w:sz w:val="22"/>
          <w:szCs w:val="22"/>
        </w:rPr>
      </w:pPr>
      <w:r w:rsidRPr="00183AB0">
        <w:rPr>
          <w:rFonts w:ascii="Comic Sans MS" w:hAnsi="Comic Sans MS" w:cs="Arial"/>
          <w:bCs/>
          <w:i/>
          <w:iCs/>
          <w:color w:val="333333"/>
          <w:sz w:val="22"/>
          <w:szCs w:val="22"/>
        </w:rPr>
        <w:t>... Después, cuando el líquido está hirviendo, levantamos la tapa y observamos las gotas de agua en su parte interior; es decir, la condensación del agua evaporada.</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5-. </w:t>
      </w:r>
      <w:r w:rsidR="00523848" w:rsidRPr="000B6E23">
        <w:rPr>
          <w:rFonts w:ascii="Comic Sans MS" w:hAnsi="Comic Sans MS" w:cs="Arial"/>
          <w:b/>
          <w:bCs/>
          <w:color w:val="333333"/>
          <w:sz w:val="22"/>
          <w:szCs w:val="22"/>
        </w:rPr>
        <w:t>En las oraciones siguientes indica de qué tipo son los sintagmas subrayados y analiza sus núcleos:</w:t>
      </w:r>
    </w:p>
    <w:p w:rsidR="00523848" w:rsidRPr="000B6E23" w:rsidRDefault="00523848" w:rsidP="006522E1">
      <w:pPr>
        <w:pStyle w:val="western"/>
        <w:ind w:left="288" w:right="130" w:hanging="288"/>
        <w:jc w:val="both"/>
        <w:rPr>
          <w:rFonts w:ascii="Comic Sans MS" w:hAnsi="Comic Sans MS" w:cs="Arial"/>
          <w:color w:val="333333"/>
          <w:sz w:val="22"/>
          <w:szCs w:val="22"/>
        </w:rPr>
      </w:pPr>
      <w:r w:rsidRPr="000B6E23">
        <w:rPr>
          <w:rFonts w:ascii="Comic Sans MS" w:hAnsi="Comic Sans MS" w:cs="Arial"/>
          <w:b/>
          <w:bCs/>
          <w:color w:val="333333"/>
          <w:sz w:val="22"/>
          <w:szCs w:val="22"/>
        </w:rPr>
        <w:t>a) </w:t>
      </w:r>
      <w:r w:rsidRPr="000B6E23">
        <w:rPr>
          <w:rFonts w:ascii="Comic Sans MS" w:hAnsi="Comic Sans MS" w:cs="Arial"/>
          <w:b/>
          <w:bCs/>
          <w:i/>
          <w:iCs/>
          <w:color w:val="333333"/>
          <w:sz w:val="22"/>
          <w:szCs w:val="22"/>
        </w:rPr>
        <w:t>Coral es </w:t>
      </w:r>
      <w:r w:rsidRPr="000B6E23">
        <w:rPr>
          <w:rFonts w:ascii="Comic Sans MS" w:hAnsi="Comic Sans MS" w:cs="Arial"/>
          <w:b/>
          <w:bCs/>
          <w:i/>
          <w:iCs/>
          <w:color w:val="333333"/>
          <w:sz w:val="22"/>
          <w:szCs w:val="22"/>
          <w:u w:val="single"/>
        </w:rPr>
        <w:t>más rápida</w:t>
      </w:r>
      <w:r w:rsidRPr="000B6E23">
        <w:rPr>
          <w:rFonts w:ascii="Comic Sans MS" w:hAnsi="Comic Sans MS" w:cs="Arial"/>
          <w:b/>
          <w:bCs/>
          <w:i/>
          <w:iCs/>
          <w:color w:val="333333"/>
          <w:sz w:val="22"/>
          <w:szCs w:val="22"/>
        </w:rPr>
        <w:t> que yo en relevos.</w:t>
      </w:r>
    </w:p>
    <w:p w:rsidR="00523848" w:rsidRPr="000B6E23" w:rsidRDefault="00523848" w:rsidP="006522E1">
      <w:pPr>
        <w:pStyle w:val="western"/>
        <w:ind w:left="288" w:right="130" w:hanging="288"/>
        <w:jc w:val="both"/>
        <w:rPr>
          <w:rFonts w:ascii="Comic Sans MS" w:hAnsi="Comic Sans MS" w:cs="Arial"/>
          <w:color w:val="333333"/>
          <w:sz w:val="22"/>
          <w:szCs w:val="22"/>
        </w:rPr>
      </w:pPr>
      <w:r w:rsidRPr="000B6E23">
        <w:rPr>
          <w:rFonts w:ascii="Comic Sans MS" w:hAnsi="Comic Sans MS" w:cs="Arial"/>
          <w:b/>
          <w:bCs/>
          <w:color w:val="333333"/>
          <w:sz w:val="22"/>
          <w:szCs w:val="22"/>
        </w:rPr>
        <w:t>b) </w:t>
      </w:r>
      <w:r w:rsidRPr="000B6E23">
        <w:rPr>
          <w:rFonts w:ascii="Comic Sans MS" w:hAnsi="Comic Sans MS" w:cs="Arial"/>
          <w:b/>
          <w:bCs/>
          <w:i/>
          <w:iCs/>
          <w:color w:val="333333"/>
          <w:sz w:val="22"/>
          <w:szCs w:val="22"/>
          <w:u w:val="single"/>
        </w:rPr>
        <w:t>Empezó a llover a la salida de clase</w:t>
      </w:r>
      <w:r w:rsidRPr="000B6E23">
        <w:rPr>
          <w:rFonts w:ascii="Comic Sans MS" w:hAnsi="Comic Sans MS" w:cs="Arial"/>
          <w:b/>
          <w:bCs/>
          <w:i/>
          <w:iCs/>
          <w:color w:val="333333"/>
          <w:sz w:val="22"/>
          <w:szCs w:val="22"/>
        </w:rPr>
        <w:t>.</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6-. </w:t>
      </w:r>
      <w:r w:rsidR="00523848" w:rsidRPr="000B6E23">
        <w:rPr>
          <w:rFonts w:ascii="Comic Sans MS" w:hAnsi="Comic Sans MS" w:cs="Arial"/>
          <w:b/>
          <w:bCs/>
          <w:color w:val="333333"/>
          <w:sz w:val="22"/>
          <w:szCs w:val="22"/>
        </w:rPr>
        <w:t>Analiza sintácticamente esta oración y clasifícala en activa o pasiva:</w:t>
      </w:r>
    </w:p>
    <w:p w:rsidR="00523848" w:rsidRPr="000B6E23" w:rsidRDefault="00523848" w:rsidP="006522E1">
      <w:pPr>
        <w:pStyle w:val="western"/>
        <w:ind w:left="562" w:right="130"/>
        <w:jc w:val="both"/>
        <w:rPr>
          <w:rFonts w:ascii="Comic Sans MS" w:hAnsi="Comic Sans MS" w:cs="Arial"/>
          <w:color w:val="333333"/>
          <w:sz w:val="22"/>
          <w:szCs w:val="22"/>
        </w:rPr>
      </w:pPr>
      <w:r w:rsidRPr="000B6E23">
        <w:rPr>
          <w:rFonts w:ascii="Comic Sans MS" w:hAnsi="Comic Sans MS" w:cs="Arial"/>
          <w:b/>
          <w:bCs/>
          <w:i/>
          <w:iCs/>
          <w:color w:val="333333"/>
          <w:sz w:val="22"/>
          <w:szCs w:val="22"/>
        </w:rPr>
        <w:t>La carrera de vallas ha sido pospuesta por los organizadores al jueves.</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7-.</w:t>
      </w:r>
      <w:r w:rsidR="00523848" w:rsidRPr="000B6E23">
        <w:rPr>
          <w:rFonts w:ascii="Comic Sans MS" w:hAnsi="Comic Sans MS" w:cs="Arial"/>
          <w:b/>
          <w:bCs/>
          <w:color w:val="333333"/>
          <w:sz w:val="22"/>
          <w:szCs w:val="22"/>
        </w:rPr>
        <w:t>Especifica la relación que existe (coordinación, yuxtaposición o subordinación) y su tipo en cada una de estas oraciones compuestas.</w:t>
      </w:r>
    </w:p>
    <w:p w:rsidR="00523848" w:rsidRPr="00183AB0" w:rsidRDefault="00523848" w:rsidP="006522E1">
      <w:pPr>
        <w:pStyle w:val="western"/>
        <w:ind w:left="288" w:right="130" w:hanging="288"/>
        <w:jc w:val="both"/>
        <w:rPr>
          <w:rFonts w:ascii="Comic Sans MS" w:hAnsi="Comic Sans MS" w:cs="Arial"/>
          <w:color w:val="333333"/>
          <w:sz w:val="22"/>
          <w:szCs w:val="22"/>
        </w:rPr>
      </w:pPr>
      <w:r w:rsidRPr="00183AB0">
        <w:rPr>
          <w:rFonts w:ascii="Comic Sans MS" w:hAnsi="Comic Sans MS" w:cs="Arial"/>
          <w:bCs/>
          <w:color w:val="333333"/>
          <w:sz w:val="22"/>
          <w:szCs w:val="22"/>
        </w:rPr>
        <w:t>a) </w:t>
      </w:r>
      <w:r w:rsidRPr="00183AB0">
        <w:rPr>
          <w:rFonts w:ascii="Comic Sans MS" w:hAnsi="Comic Sans MS" w:cs="Arial"/>
          <w:bCs/>
          <w:i/>
          <w:iCs/>
          <w:color w:val="333333"/>
          <w:sz w:val="22"/>
          <w:szCs w:val="22"/>
        </w:rPr>
        <w:t>Ni come ni deja comer.</w:t>
      </w:r>
    </w:p>
    <w:p w:rsidR="00523848" w:rsidRPr="00183AB0" w:rsidRDefault="00523848" w:rsidP="006522E1">
      <w:pPr>
        <w:pStyle w:val="western"/>
        <w:ind w:left="288" w:right="130" w:hanging="288"/>
        <w:jc w:val="both"/>
        <w:rPr>
          <w:rFonts w:ascii="Comic Sans MS" w:hAnsi="Comic Sans MS" w:cs="Arial"/>
          <w:color w:val="333333"/>
          <w:sz w:val="22"/>
          <w:szCs w:val="22"/>
        </w:rPr>
      </w:pPr>
      <w:r w:rsidRPr="00183AB0">
        <w:rPr>
          <w:rFonts w:ascii="Comic Sans MS" w:hAnsi="Comic Sans MS" w:cs="Arial"/>
          <w:bCs/>
          <w:color w:val="333333"/>
          <w:sz w:val="22"/>
          <w:szCs w:val="22"/>
        </w:rPr>
        <w:t>b) </w:t>
      </w:r>
      <w:r w:rsidRPr="00183AB0">
        <w:rPr>
          <w:rFonts w:ascii="Comic Sans MS" w:hAnsi="Comic Sans MS" w:cs="Arial"/>
          <w:bCs/>
          <w:i/>
          <w:iCs/>
          <w:color w:val="333333"/>
          <w:sz w:val="22"/>
          <w:szCs w:val="22"/>
        </w:rPr>
        <w:t>No quiere que cambien el día del examen.</w:t>
      </w:r>
    </w:p>
    <w:p w:rsidR="00523848" w:rsidRPr="00183AB0" w:rsidRDefault="00523848" w:rsidP="006522E1">
      <w:pPr>
        <w:pStyle w:val="western"/>
        <w:ind w:left="288" w:right="130" w:hanging="288"/>
        <w:jc w:val="both"/>
        <w:rPr>
          <w:rFonts w:ascii="Comic Sans MS" w:hAnsi="Comic Sans MS" w:cs="Arial"/>
          <w:color w:val="333333"/>
          <w:sz w:val="22"/>
          <w:szCs w:val="22"/>
        </w:rPr>
      </w:pPr>
      <w:r w:rsidRPr="00183AB0">
        <w:rPr>
          <w:rFonts w:ascii="Comic Sans MS" w:hAnsi="Comic Sans MS" w:cs="Arial"/>
          <w:bCs/>
          <w:color w:val="333333"/>
          <w:sz w:val="22"/>
          <w:szCs w:val="22"/>
        </w:rPr>
        <w:t>c) </w:t>
      </w:r>
      <w:r w:rsidRPr="00183AB0">
        <w:rPr>
          <w:rFonts w:ascii="Comic Sans MS" w:hAnsi="Comic Sans MS" w:cs="Arial"/>
          <w:bCs/>
          <w:i/>
          <w:iCs/>
          <w:color w:val="333333"/>
          <w:sz w:val="22"/>
          <w:szCs w:val="22"/>
        </w:rPr>
        <w:t>Me he puesto el abrigo porque tengo frío.</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8-. </w:t>
      </w:r>
      <w:r w:rsidR="00523848" w:rsidRPr="000B6E23">
        <w:rPr>
          <w:rFonts w:ascii="Comic Sans MS" w:hAnsi="Comic Sans MS" w:cs="Arial"/>
          <w:b/>
          <w:bCs/>
          <w:color w:val="333333"/>
          <w:sz w:val="22"/>
          <w:szCs w:val="22"/>
        </w:rPr>
        <w:t>¿Podemos utilizar expresiones corteses cuando utilizamos un registro informal?</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9-.</w:t>
      </w:r>
      <w:r w:rsidR="00523848" w:rsidRPr="000B6E23">
        <w:rPr>
          <w:rFonts w:ascii="Comic Sans MS" w:hAnsi="Comic Sans MS" w:cs="Arial"/>
          <w:b/>
          <w:bCs/>
          <w:color w:val="333333"/>
          <w:sz w:val="22"/>
          <w:szCs w:val="22"/>
        </w:rPr>
        <w:t>¿En qué consiste la poesía culta del siglo XV? Explica las características de la obra principal de Jorge Manrique.</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lastRenderedPageBreak/>
        <w:t xml:space="preserve">10-. </w:t>
      </w:r>
      <w:r w:rsidR="00523848" w:rsidRPr="000B6E23">
        <w:rPr>
          <w:rFonts w:ascii="Comic Sans MS" w:hAnsi="Comic Sans MS" w:cs="Arial"/>
          <w:b/>
          <w:bCs/>
          <w:color w:val="333333"/>
          <w:sz w:val="22"/>
          <w:szCs w:val="22"/>
        </w:rPr>
        <w:t>¿Quién y cuándo escribió </w:t>
      </w:r>
      <w:r w:rsidR="00523848" w:rsidRPr="000B6E23">
        <w:rPr>
          <w:rFonts w:ascii="Comic Sans MS" w:hAnsi="Comic Sans MS" w:cs="Arial"/>
          <w:b/>
          <w:bCs/>
          <w:i/>
          <w:iCs/>
          <w:color w:val="333333"/>
          <w:sz w:val="22"/>
          <w:szCs w:val="22"/>
        </w:rPr>
        <w:t>La Celestina</w:t>
      </w:r>
      <w:r w:rsidR="00523848" w:rsidRPr="000B6E23">
        <w:rPr>
          <w:rFonts w:ascii="Comic Sans MS" w:hAnsi="Comic Sans MS" w:cs="Arial"/>
          <w:b/>
          <w:bCs/>
          <w:color w:val="333333"/>
          <w:sz w:val="22"/>
          <w:szCs w:val="22"/>
        </w:rPr>
        <w:t>? Explica brevemente su argumento.</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11-. </w:t>
      </w:r>
      <w:r w:rsidR="00523848" w:rsidRPr="000B6E23">
        <w:rPr>
          <w:rFonts w:ascii="Comic Sans MS" w:hAnsi="Comic Sans MS" w:cs="Arial"/>
          <w:b/>
          <w:bCs/>
          <w:color w:val="333333"/>
          <w:sz w:val="22"/>
          <w:szCs w:val="22"/>
        </w:rPr>
        <w:t>¿Por qué se considera a Fray Luis de León un humanista? Explica las características de su poesía y cita algunas de sus obras.</w:t>
      </w:r>
    </w:p>
    <w:p w:rsidR="00183AB0" w:rsidRDefault="00183AB0" w:rsidP="006522E1">
      <w:pPr>
        <w:pStyle w:val="western"/>
        <w:ind w:right="130"/>
        <w:jc w:val="both"/>
        <w:rPr>
          <w:rFonts w:ascii="Comic Sans MS" w:hAnsi="Comic Sans MS" w:cs="Arial"/>
          <w:b/>
          <w:bCs/>
          <w:color w:val="333333"/>
          <w:sz w:val="22"/>
          <w:szCs w:val="22"/>
        </w:rPr>
      </w:pPr>
    </w:p>
    <w:p w:rsidR="00523848" w:rsidRPr="000B6E23" w:rsidRDefault="00183AB0" w:rsidP="006522E1">
      <w:pPr>
        <w:pStyle w:val="western"/>
        <w:ind w:right="130"/>
        <w:jc w:val="both"/>
        <w:rPr>
          <w:rFonts w:ascii="Comic Sans MS" w:hAnsi="Comic Sans MS" w:cs="Arial"/>
          <w:color w:val="333333"/>
          <w:sz w:val="22"/>
          <w:szCs w:val="22"/>
        </w:rPr>
      </w:pPr>
      <w:r>
        <w:rPr>
          <w:rFonts w:ascii="Comic Sans MS" w:hAnsi="Comic Sans MS" w:cs="Arial"/>
          <w:b/>
          <w:bCs/>
          <w:color w:val="333333"/>
          <w:sz w:val="22"/>
          <w:szCs w:val="22"/>
        </w:rPr>
        <w:t xml:space="preserve">12-. </w:t>
      </w:r>
      <w:r w:rsidR="00523848" w:rsidRPr="000B6E23">
        <w:rPr>
          <w:rFonts w:ascii="Comic Sans MS" w:hAnsi="Comic Sans MS" w:cs="Arial"/>
          <w:b/>
          <w:bCs/>
          <w:color w:val="333333"/>
          <w:sz w:val="22"/>
          <w:szCs w:val="22"/>
        </w:rPr>
        <w:t>¿Qué tres tipos de novelas se dan en el siglo XVI? Cita una obra de cada tipo y explica sus características generales.</w:t>
      </w:r>
    </w:p>
    <w:p w:rsidR="00382066" w:rsidRPr="000B6E23" w:rsidRDefault="00382066" w:rsidP="006522E1">
      <w:pPr>
        <w:jc w:val="both"/>
        <w:rPr>
          <w:rFonts w:ascii="Comic Sans MS" w:hAnsi="Comic Sans MS"/>
        </w:rPr>
      </w:pPr>
    </w:p>
    <w:p w:rsidR="000B6E23" w:rsidRPr="000B6E23" w:rsidRDefault="00183AB0" w:rsidP="006522E1">
      <w:pPr>
        <w:spacing w:before="100" w:beforeAutospacing="1" w:after="100" w:afterAutospacing="1" w:line="240" w:lineRule="auto"/>
        <w:jc w:val="both"/>
        <w:rPr>
          <w:rFonts w:ascii="Comic Sans MS" w:eastAsia="Times New Roman" w:hAnsi="Comic Sans MS" w:cs="Arial"/>
          <w:color w:val="333333"/>
          <w:lang w:eastAsia="es-ES"/>
        </w:rPr>
      </w:pPr>
      <w:r w:rsidRPr="00183AB0">
        <w:rPr>
          <w:rFonts w:ascii="Comic Sans MS" w:eastAsia="Times New Roman" w:hAnsi="Comic Sans MS" w:cs="Arial"/>
          <w:b/>
          <w:bCs/>
          <w:i/>
          <w:iCs/>
          <w:color w:val="333333"/>
          <w:lang w:eastAsia="es-ES"/>
        </w:rPr>
        <w:t xml:space="preserve">13-. </w:t>
      </w:r>
      <w:r w:rsidR="000B6E23" w:rsidRPr="000B6E23">
        <w:rPr>
          <w:rFonts w:ascii="Comic Sans MS" w:eastAsia="Times New Roman" w:hAnsi="Comic Sans MS" w:cs="Arial"/>
          <w:b/>
          <w:bCs/>
          <w:color w:val="333333"/>
          <w:lang w:eastAsia="es-ES"/>
        </w:rPr>
        <w:t>Lee el fragmento siguiente y responde a las cuestiones.</w:t>
      </w:r>
    </w:p>
    <w:p w:rsidR="000B6E23" w:rsidRPr="000B6E23" w:rsidRDefault="000B6E23" w:rsidP="006522E1">
      <w:pPr>
        <w:spacing w:before="100" w:beforeAutospacing="1" w:after="100" w:afterAutospacing="1" w:line="240" w:lineRule="auto"/>
        <w:ind w:left="562"/>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Alguna vez en nuestra vida hemos utilizado, al menos durante pocos segundos, uno de ellos; son parecidos a los binoculares, pero poseen más aplicaciones y nos dejan ver más allá de lo inimaginable; nos referimos a los telescopios. [...]</w:t>
      </w:r>
    </w:p>
    <w:p w:rsidR="000B6E23" w:rsidRPr="000B6E23" w:rsidRDefault="000B6E23" w:rsidP="006522E1">
      <w:pPr>
        <w:spacing w:before="100" w:beforeAutospacing="1" w:after="100" w:afterAutospacing="1" w:line="240" w:lineRule="auto"/>
        <w:ind w:left="562"/>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Los telescopios son capaces de aumentar el tamaño angular de cualquier objeto que se encuentre a gran distancia pudiendo también percibir el brillo que dichos objetos emiten; los telescopios funcionan a través de un sistema de espejos curvos o cóncavos, que están encargados de captar la luz de los objetos que se encuentran lejos de nosotros; cuando dicha luz se capta, se traslada a un foco en el cual se origina la imagen definitiva. Es por esto que los telescopios son famosos en la astronomía ya que se pueden ver cuerpos que poseen luz propia o ajena y que se encuentran alejados de la Tierra.</w:t>
      </w:r>
    </w:p>
    <w:p w:rsidR="000B6E23" w:rsidRPr="000B6E23" w:rsidRDefault="000B6E23" w:rsidP="006522E1">
      <w:pPr>
        <w:spacing w:before="100" w:beforeAutospacing="1" w:after="100" w:afterAutospacing="1" w:line="240" w:lineRule="auto"/>
        <w:ind w:left="562"/>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 Gracias a esta clase de inventos hemos podido obtener una concepción más grande sobre el sistema solar y todos sus componentes, como a su vez distinguir las constelaciones, etc. Además, los telescopios suelen utilizarse en </w:t>
      </w:r>
      <w:proofErr w:type="spellStart"/>
      <w:r w:rsidRPr="000B6E23">
        <w:rPr>
          <w:rFonts w:ascii="Comic Sans MS" w:eastAsia="Times New Roman" w:hAnsi="Comic Sans MS" w:cs="Arial"/>
          <w:bCs/>
          <w:color w:val="333333"/>
          <w:lang w:eastAsia="es-ES"/>
        </w:rPr>
        <w:t>monitoreos</w:t>
      </w:r>
      <w:proofErr w:type="spellEnd"/>
      <w:r w:rsidRPr="000B6E23">
        <w:rPr>
          <w:rFonts w:ascii="Comic Sans MS" w:eastAsia="Times New Roman" w:hAnsi="Comic Sans MS" w:cs="Arial"/>
          <w:bCs/>
          <w:i/>
          <w:iCs/>
          <w:color w:val="333333"/>
          <w:lang w:eastAsia="es-ES"/>
        </w:rPr>
        <w:t> de naves espaciales para buscar la posible existencia de vida extraterrestre.</w:t>
      </w:r>
    </w:p>
    <w:p w:rsidR="000B6E23" w:rsidRPr="000B6E23" w:rsidRDefault="000B6E23" w:rsidP="006522E1">
      <w:pPr>
        <w:spacing w:before="100" w:beforeAutospacing="1" w:after="100" w:afterAutospacing="1" w:line="240" w:lineRule="auto"/>
        <w:ind w:left="562"/>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 Los telescopios pueden considerarse uno de los avances más importantes dentro de la humanidad; no solo nos permitieron ver el mundo más allá de nuestras posibilidades, sino también, desechar información incorrecta que durante siglos se creyó verdadera.</w:t>
      </w:r>
    </w:p>
    <w:p w:rsidR="000B6E23" w:rsidRPr="000B6E23" w:rsidRDefault="000B6E23" w:rsidP="006522E1">
      <w:pPr>
        <w:spacing w:before="100" w:beforeAutospacing="1" w:after="100" w:afterAutospacing="1" w:line="240" w:lineRule="auto"/>
        <w:ind w:left="562"/>
        <w:jc w:val="both"/>
        <w:rPr>
          <w:rFonts w:ascii="Comic Sans MS" w:eastAsia="Times New Roman" w:hAnsi="Comic Sans MS" w:cs="Arial"/>
          <w:color w:val="333333"/>
          <w:lang w:eastAsia="es-ES"/>
        </w:rPr>
      </w:pPr>
      <w:hyperlink r:id="rId4" w:history="1">
        <w:r w:rsidRPr="00183AB0">
          <w:rPr>
            <w:rFonts w:ascii="Comic Sans MS" w:eastAsia="Times New Roman" w:hAnsi="Comic Sans MS" w:cs="Arial"/>
            <w:bCs/>
            <w:color w:val="0782C1"/>
            <w:u w:val="single"/>
            <w:lang w:eastAsia="es-ES"/>
          </w:rPr>
          <w:t>www.abcpedia.com</w:t>
        </w:r>
      </w:hyperlink>
      <w:r w:rsidRPr="000B6E23">
        <w:rPr>
          <w:rFonts w:ascii="Comic Sans MS" w:eastAsia="Times New Roman" w:hAnsi="Comic Sans MS" w:cs="Arial"/>
          <w:bCs/>
          <w:i/>
          <w:iCs/>
          <w:color w:val="333333"/>
          <w:lang w:eastAsia="es-ES"/>
        </w:rPr>
        <w:t> (Texto adaptado).</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t>a) ¿Qué tipo de texto es según la intención del autor?</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t>c) Explica si es un texto divulgativo o especializado y objetivo o subjetivo.</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lastRenderedPageBreak/>
        <w:t>b) ¿Qué características de estilo y lenguaje presentan este tipo de textos?</w:t>
      </w:r>
    </w:p>
    <w:p w:rsidR="000B6E23" w:rsidRDefault="000B6E23" w:rsidP="006522E1">
      <w:pPr>
        <w:spacing w:before="100" w:beforeAutospacing="1" w:after="100" w:afterAutospacing="1" w:line="240" w:lineRule="auto"/>
        <w:ind w:left="288" w:hanging="288"/>
        <w:jc w:val="both"/>
        <w:rPr>
          <w:rFonts w:ascii="Comic Sans MS" w:eastAsia="Times New Roman" w:hAnsi="Comic Sans MS" w:cs="Arial"/>
          <w:b/>
          <w:bCs/>
          <w:color w:val="333333"/>
          <w:lang w:eastAsia="es-ES"/>
        </w:rPr>
      </w:pPr>
      <w:r w:rsidRPr="000B6E23">
        <w:rPr>
          <w:rFonts w:ascii="Comic Sans MS" w:eastAsia="Times New Roman" w:hAnsi="Comic Sans MS" w:cs="Arial"/>
          <w:b/>
          <w:bCs/>
          <w:color w:val="333333"/>
          <w:lang w:eastAsia="es-ES"/>
        </w:rPr>
        <w:t>d) Indica la estructura de este fragmento y lo que se trata en cada una de sus partes.</w:t>
      </w:r>
    </w:p>
    <w:p w:rsidR="00183AB0" w:rsidRPr="000B6E23" w:rsidRDefault="00183AB0"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p>
    <w:p w:rsidR="000B6E23" w:rsidRDefault="00183AB0" w:rsidP="006522E1">
      <w:pPr>
        <w:spacing w:before="100" w:beforeAutospacing="1" w:after="100" w:afterAutospacing="1" w:line="240" w:lineRule="auto"/>
        <w:ind w:left="288" w:right="130" w:hanging="288"/>
        <w:jc w:val="both"/>
        <w:rPr>
          <w:rFonts w:ascii="Comic Sans MS" w:eastAsia="Times New Roman" w:hAnsi="Comic Sans MS" w:cs="Arial"/>
          <w:b/>
          <w:bCs/>
          <w:color w:val="333333"/>
          <w:lang w:eastAsia="es-ES"/>
        </w:rPr>
      </w:pPr>
      <w:r w:rsidRPr="00183AB0">
        <w:rPr>
          <w:rFonts w:ascii="Comic Sans MS" w:eastAsia="Times New Roman" w:hAnsi="Comic Sans MS" w:cs="Arial"/>
          <w:b/>
          <w:bCs/>
          <w:i/>
          <w:iCs/>
          <w:color w:val="333333"/>
          <w:lang w:eastAsia="es-ES"/>
        </w:rPr>
        <w:t xml:space="preserve">14-. </w:t>
      </w:r>
      <w:r w:rsidR="000B6E23" w:rsidRPr="000B6E23">
        <w:rPr>
          <w:rFonts w:ascii="Comic Sans MS" w:eastAsia="Times New Roman" w:hAnsi="Comic Sans MS" w:cs="Arial"/>
          <w:b/>
          <w:bCs/>
          <w:color w:val="333333"/>
          <w:lang w:eastAsia="es-ES"/>
        </w:rPr>
        <w:t>¿Qué es el reportaje periodístico? ¿Cómo se estructura?</w:t>
      </w:r>
    </w:p>
    <w:p w:rsidR="000E6755" w:rsidRPr="000B6E23" w:rsidRDefault="000E6755"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p>
    <w:p w:rsidR="000B6E23" w:rsidRDefault="00183AB0" w:rsidP="006522E1">
      <w:pPr>
        <w:spacing w:before="100" w:beforeAutospacing="1" w:after="100" w:afterAutospacing="1" w:line="240" w:lineRule="auto"/>
        <w:ind w:right="130"/>
        <w:jc w:val="both"/>
        <w:rPr>
          <w:rFonts w:ascii="Comic Sans MS" w:eastAsia="Times New Roman" w:hAnsi="Comic Sans MS" w:cs="Arial"/>
          <w:b/>
          <w:bCs/>
          <w:color w:val="333333"/>
          <w:lang w:eastAsia="es-ES"/>
        </w:rPr>
      </w:pPr>
      <w:r w:rsidRPr="000E6755">
        <w:rPr>
          <w:rFonts w:ascii="Comic Sans MS" w:eastAsia="Times New Roman" w:hAnsi="Comic Sans MS" w:cs="Arial"/>
          <w:b/>
          <w:bCs/>
          <w:i/>
          <w:iCs/>
          <w:color w:val="333333"/>
          <w:lang w:eastAsia="es-ES"/>
        </w:rPr>
        <w:t>15-.</w:t>
      </w:r>
      <w:r w:rsidR="000B6E23" w:rsidRPr="000B6E23">
        <w:rPr>
          <w:rFonts w:ascii="Comic Sans MS" w:eastAsia="Times New Roman" w:hAnsi="Comic Sans MS" w:cs="Arial"/>
          <w:b/>
          <w:bCs/>
          <w:color w:val="333333"/>
          <w:lang w:eastAsia="es-ES"/>
        </w:rPr>
        <w:t>¿Hay alguna relación entre un diario personal y un </w:t>
      </w:r>
      <w:r w:rsidR="000B6E23" w:rsidRPr="000B6E23">
        <w:rPr>
          <w:rFonts w:ascii="Comic Sans MS" w:eastAsia="Times New Roman" w:hAnsi="Comic Sans MS" w:cs="Arial"/>
          <w:b/>
          <w:bCs/>
          <w:i/>
          <w:iCs/>
          <w:color w:val="333333"/>
          <w:lang w:eastAsia="es-ES"/>
        </w:rPr>
        <w:t>blog</w:t>
      </w:r>
      <w:r w:rsidR="000B6E23" w:rsidRPr="000B6E23">
        <w:rPr>
          <w:rFonts w:ascii="Comic Sans MS" w:eastAsia="Times New Roman" w:hAnsi="Comic Sans MS" w:cs="Arial"/>
          <w:b/>
          <w:bCs/>
          <w:color w:val="333333"/>
          <w:lang w:eastAsia="es-ES"/>
        </w:rPr>
        <w:t>?</w:t>
      </w:r>
    </w:p>
    <w:p w:rsidR="000E6755"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p>
    <w:p w:rsidR="000B6E23"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E6755">
        <w:rPr>
          <w:rFonts w:ascii="Comic Sans MS" w:eastAsia="Times New Roman" w:hAnsi="Comic Sans MS" w:cs="Arial"/>
          <w:b/>
          <w:bCs/>
          <w:i/>
          <w:iCs/>
          <w:color w:val="333333"/>
          <w:lang w:eastAsia="es-ES"/>
        </w:rPr>
        <w:t xml:space="preserve">16-. </w:t>
      </w:r>
      <w:r w:rsidR="000B6E23" w:rsidRPr="000B6E23">
        <w:rPr>
          <w:rFonts w:ascii="Comic Sans MS" w:eastAsia="Times New Roman" w:hAnsi="Comic Sans MS" w:cs="Arial"/>
          <w:b/>
          <w:bCs/>
          <w:color w:val="333333"/>
          <w:lang w:eastAsia="es-ES"/>
        </w:rPr>
        <w:t>Realiza las siguientes actividades: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a) ¿Qué relación hay entre las palabras </w:t>
      </w:r>
      <w:r w:rsidRPr="000B6E23">
        <w:rPr>
          <w:rFonts w:ascii="Comic Sans MS" w:eastAsia="Times New Roman" w:hAnsi="Comic Sans MS" w:cs="Arial"/>
          <w:bCs/>
          <w:i/>
          <w:iCs/>
          <w:color w:val="333333"/>
          <w:lang w:eastAsia="es-ES"/>
        </w:rPr>
        <w:t>valla </w:t>
      </w:r>
      <w:r w:rsidRPr="000B6E23">
        <w:rPr>
          <w:rFonts w:ascii="Comic Sans MS" w:eastAsia="Times New Roman" w:hAnsi="Comic Sans MS" w:cs="Arial"/>
          <w:bCs/>
          <w:color w:val="333333"/>
          <w:lang w:eastAsia="es-ES"/>
        </w:rPr>
        <w:t>y</w:t>
      </w:r>
      <w:r w:rsidRPr="000B6E23">
        <w:rPr>
          <w:rFonts w:ascii="Comic Sans MS" w:eastAsia="Times New Roman" w:hAnsi="Comic Sans MS" w:cs="Arial"/>
          <w:bCs/>
          <w:i/>
          <w:iCs/>
          <w:color w:val="333333"/>
          <w:lang w:eastAsia="es-ES"/>
        </w:rPr>
        <w:t> vaya</w:t>
      </w:r>
      <w:r w:rsidRPr="000B6E23">
        <w:rPr>
          <w:rFonts w:ascii="Comic Sans MS" w:eastAsia="Times New Roman" w:hAnsi="Comic Sans MS" w:cs="Arial"/>
          <w:bCs/>
          <w:color w:val="333333"/>
          <w:lang w:eastAsia="es-ES"/>
        </w:rPr>
        <w:t>? Defínelas.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b) Indica qué forman cada una de estas series:</w:t>
      </w:r>
    </w:p>
    <w:p w:rsidR="000B6E23" w:rsidRPr="000B6E23" w:rsidRDefault="000B6E23" w:rsidP="006522E1">
      <w:pPr>
        <w:spacing w:before="100" w:beforeAutospacing="1" w:after="100" w:afterAutospacing="1" w:line="240" w:lineRule="auto"/>
        <w:ind w:left="562" w:right="130" w:hanging="288"/>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sym w:font="Symbol" w:char="F02D"/>
      </w:r>
      <w:r w:rsidRPr="000B6E23">
        <w:rPr>
          <w:rFonts w:ascii="Comic Sans MS" w:eastAsia="Times New Roman" w:hAnsi="Comic Sans MS" w:cs="Arial"/>
          <w:color w:val="333333"/>
          <w:lang w:eastAsia="es-ES"/>
        </w:rPr>
        <w:t> </w:t>
      </w:r>
      <w:r w:rsidRPr="000B6E23">
        <w:rPr>
          <w:rFonts w:ascii="Comic Sans MS" w:eastAsia="Times New Roman" w:hAnsi="Comic Sans MS" w:cs="Arial"/>
          <w:bCs/>
          <w:i/>
          <w:iCs/>
          <w:color w:val="333333"/>
          <w:lang w:eastAsia="es-ES"/>
        </w:rPr>
        <w:t>color – ámbar – añil – violeta</w:t>
      </w:r>
    </w:p>
    <w:p w:rsidR="000B6E23" w:rsidRPr="000B6E23" w:rsidRDefault="000B6E23" w:rsidP="006522E1">
      <w:pPr>
        <w:spacing w:before="100" w:beforeAutospacing="1" w:after="100" w:afterAutospacing="1" w:line="240" w:lineRule="auto"/>
        <w:ind w:left="562" w:right="130" w:hanging="288"/>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sym w:font="Symbol" w:char="F02D"/>
      </w:r>
      <w:r w:rsidRPr="000B6E23">
        <w:rPr>
          <w:rFonts w:ascii="Comic Sans MS" w:eastAsia="Times New Roman" w:hAnsi="Comic Sans MS" w:cs="Arial"/>
          <w:color w:val="333333"/>
          <w:lang w:eastAsia="es-ES"/>
        </w:rPr>
        <w:t> </w:t>
      </w:r>
      <w:r w:rsidRPr="000B6E23">
        <w:rPr>
          <w:rFonts w:ascii="Comic Sans MS" w:eastAsia="Times New Roman" w:hAnsi="Comic Sans MS" w:cs="Arial"/>
          <w:bCs/>
          <w:i/>
          <w:iCs/>
          <w:color w:val="333333"/>
          <w:lang w:eastAsia="es-ES"/>
        </w:rPr>
        <w:t>color – colorante – decolorado – colorado</w:t>
      </w:r>
    </w:p>
    <w:p w:rsidR="000B6E23" w:rsidRPr="000B6E23" w:rsidRDefault="000B6E23" w:rsidP="006522E1">
      <w:pPr>
        <w:spacing w:before="100" w:beforeAutospacing="1" w:after="100" w:afterAutospacing="1" w:line="240" w:lineRule="auto"/>
        <w:ind w:left="562" w:right="130" w:hanging="288"/>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sym w:font="Symbol" w:char="F02D"/>
      </w:r>
      <w:r w:rsidRPr="000B6E23">
        <w:rPr>
          <w:rFonts w:ascii="Comic Sans MS" w:eastAsia="Times New Roman" w:hAnsi="Comic Sans MS" w:cs="Arial"/>
          <w:color w:val="333333"/>
          <w:lang w:eastAsia="es-ES"/>
        </w:rPr>
        <w:t> </w:t>
      </w:r>
      <w:r w:rsidRPr="000B6E23">
        <w:rPr>
          <w:rFonts w:ascii="Comic Sans MS" w:eastAsia="Times New Roman" w:hAnsi="Comic Sans MS" w:cs="Arial"/>
          <w:bCs/>
          <w:i/>
          <w:iCs/>
          <w:color w:val="333333"/>
          <w:lang w:eastAsia="es-ES"/>
        </w:rPr>
        <w:t>color – marco – pincelada – óleo</w:t>
      </w:r>
    </w:p>
    <w:p w:rsid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bCs/>
          <w:color w:val="333333"/>
          <w:lang w:eastAsia="es-ES"/>
        </w:rPr>
      </w:pPr>
      <w:r w:rsidRPr="000B6E23">
        <w:rPr>
          <w:rFonts w:ascii="Comic Sans MS" w:eastAsia="Times New Roman" w:hAnsi="Comic Sans MS" w:cs="Arial"/>
          <w:bCs/>
          <w:color w:val="333333"/>
          <w:lang w:eastAsia="es-ES"/>
        </w:rPr>
        <w:t>c) Escribe un sinónimo de </w:t>
      </w:r>
      <w:r w:rsidRPr="000B6E23">
        <w:rPr>
          <w:rFonts w:ascii="Comic Sans MS" w:eastAsia="Times New Roman" w:hAnsi="Comic Sans MS" w:cs="Arial"/>
          <w:bCs/>
          <w:i/>
          <w:iCs/>
          <w:color w:val="333333"/>
          <w:lang w:eastAsia="es-ES"/>
        </w:rPr>
        <w:t>banco</w:t>
      </w:r>
      <w:r w:rsidRPr="000B6E23">
        <w:rPr>
          <w:rFonts w:ascii="Comic Sans MS" w:eastAsia="Times New Roman" w:hAnsi="Comic Sans MS" w:cs="Arial"/>
          <w:bCs/>
          <w:color w:val="333333"/>
          <w:lang w:eastAsia="es-ES"/>
        </w:rPr>
        <w:t>.</w:t>
      </w:r>
    </w:p>
    <w:p w:rsidR="000E6755" w:rsidRPr="000B6E23" w:rsidRDefault="000E6755"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p>
    <w:p w:rsidR="000B6E23"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Pr>
          <w:rFonts w:ascii="Comic Sans MS" w:eastAsia="Times New Roman" w:hAnsi="Comic Sans MS" w:cs="Arial"/>
          <w:b/>
          <w:bCs/>
          <w:i/>
          <w:iCs/>
          <w:color w:val="333333"/>
          <w:u w:val="single"/>
          <w:lang w:eastAsia="es-ES"/>
        </w:rPr>
        <w:t>17-.</w:t>
      </w:r>
      <w:r w:rsidR="000B6E23" w:rsidRPr="000B6E23">
        <w:rPr>
          <w:rFonts w:ascii="Comic Sans MS" w:eastAsia="Times New Roman" w:hAnsi="Comic Sans MS" w:cs="Arial"/>
          <w:b/>
          <w:bCs/>
          <w:color w:val="333333"/>
          <w:lang w:eastAsia="es-ES"/>
        </w:rPr>
        <w:t>En las oraciones siguientes indica de qué tipo son los sintagmas subrayados y analiza sus núcleos: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a) </w:t>
      </w:r>
      <w:r w:rsidRPr="000B6E23">
        <w:rPr>
          <w:rFonts w:ascii="Comic Sans MS" w:eastAsia="Times New Roman" w:hAnsi="Comic Sans MS" w:cs="Arial"/>
          <w:bCs/>
          <w:i/>
          <w:iCs/>
          <w:color w:val="333333"/>
          <w:lang w:eastAsia="es-ES"/>
        </w:rPr>
        <w:t xml:space="preserve">Ana suele salir </w:t>
      </w:r>
      <w:r w:rsidRPr="000B6E23">
        <w:rPr>
          <w:rFonts w:ascii="Comic Sans MS" w:eastAsia="Times New Roman" w:hAnsi="Comic Sans MS" w:cs="Arial"/>
          <w:bCs/>
          <w:i/>
          <w:iCs/>
          <w:color w:val="333333"/>
          <w:u w:val="single"/>
          <w:lang w:eastAsia="es-ES"/>
        </w:rPr>
        <w:t>temprano de casa</w:t>
      </w:r>
      <w:r w:rsidRPr="000B6E23">
        <w:rPr>
          <w:rFonts w:ascii="Comic Sans MS" w:eastAsia="Times New Roman" w:hAnsi="Comic Sans MS" w:cs="Arial"/>
          <w:bCs/>
          <w:i/>
          <w:iCs/>
          <w:color w:val="333333"/>
          <w:lang w:eastAsia="es-ES"/>
        </w:rPr>
        <w:t>.</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b) </w:t>
      </w:r>
      <w:r w:rsidRPr="000B6E23">
        <w:rPr>
          <w:rFonts w:ascii="Comic Sans MS" w:eastAsia="Times New Roman" w:hAnsi="Comic Sans MS" w:cs="Arial"/>
          <w:bCs/>
          <w:i/>
          <w:iCs/>
          <w:color w:val="333333"/>
          <w:lang w:eastAsia="es-ES"/>
        </w:rPr>
        <w:t>¿La lengua originaria de todas las demás es el «</w:t>
      </w:r>
      <w:proofErr w:type="spellStart"/>
      <w:r w:rsidRPr="000B6E23">
        <w:rPr>
          <w:rFonts w:ascii="Comic Sans MS" w:eastAsia="Times New Roman" w:hAnsi="Comic Sans MS" w:cs="Arial"/>
          <w:bCs/>
          <w:i/>
          <w:iCs/>
          <w:color w:val="333333"/>
          <w:lang w:eastAsia="es-ES"/>
        </w:rPr>
        <w:t>protomundo</w:t>
      </w:r>
      <w:proofErr w:type="spellEnd"/>
      <w:r w:rsidRPr="000B6E23">
        <w:rPr>
          <w:rFonts w:ascii="Comic Sans MS" w:eastAsia="Times New Roman" w:hAnsi="Comic Sans MS" w:cs="Arial"/>
          <w:bCs/>
          <w:i/>
          <w:iCs/>
          <w:color w:val="333333"/>
          <w:lang w:eastAsia="es-ES"/>
        </w:rPr>
        <w:t>»?</w:t>
      </w:r>
    </w:p>
    <w:p w:rsidR="000E6755" w:rsidRDefault="000E6755"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Pr>
          <w:rFonts w:ascii="Comic Sans MS" w:eastAsia="Times New Roman" w:hAnsi="Comic Sans MS" w:cs="Arial"/>
          <w:b/>
          <w:bCs/>
          <w:color w:val="333333"/>
          <w:lang w:eastAsia="es-ES"/>
        </w:rPr>
        <w:t>18-.</w:t>
      </w:r>
      <w:r w:rsidR="000B6E23" w:rsidRPr="000B6E23">
        <w:rPr>
          <w:rFonts w:ascii="Comic Sans MS" w:eastAsia="Times New Roman" w:hAnsi="Comic Sans MS" w:cs="Arial"/>
          <w:b/>
          <w:bCs/>
          <w:color w:val="333333"/>
          <w:lang w:eastAsia="es-ES"/>
        </w:rPr>
        <w:t>Analiza sintácticamente esta oración y clasifícala:</w:t>
      </w:r>
    </w:p>
    <w:p w:rsidR="000B6E23" w:rsidRPr="000B6E23" w:rsidRDefault="000B6E23" w:rsidP="006522E1">
      <w:pPr>
        <w:spacing w:before="100" w:beforeAutospacing="1" w:after="100" w:afterAutospacing="1" w:line="240" w:lineRule="auto"/>
        <w:ind w:left="562" w:right="130"/>
        <w:jc w:val="both"/>
        <w:rPr>
          <w:rFonts w:ascii="Comic Sans MS" w:eastAsia="Times New Roman" w:hAnsi="Comic Sans MS" w:cs="Arial"/>
          <w:color w:val="333333"/>
          <w:lang w:eastAsia="es-ES"/>
        </w:rPr>
      </w:pPr>
      <w:r w:rsidRPr="000B6E23">
        <w:rPr>
          <w:rFonts w:ascii="Comic Sans MS" w:eastAsia="Times New Roman" w:hAnsi="Comic Sans MS" w:cs="Arial"/>
          <w:b/>
          <w:bCs/>
          <w:i/>
          <w:iCs/>
          <w:color w:val="333333"/>
          <w:lang w:eastAsia="es-ES"/>
        </w:rPr>
        <w:t>La actriz recibió encantada al periodista en su camerino a las cinco.</w:t>
      </w:r>
    </w:p>
    <w:p w:rsidR="000B6E23" w:rsidRPr="000B6E23" w:rsidRDefault="000B6E23" w:rsidP="006522E1">
      <w:pPr>
        <w:spacing w:before="100" w:beforeAutospacing="1" w:after="100" w:afterAutospacing="1" w:line="240" w:lineRule="auto"/>
        <w:jc w:val="both"/>
        <w:rPr>
          <w:rFonts w:ascii="Comic Sans MS" w:eastAsia="Times New Roman" w:hAnsi="Comic Sans MS" w:cs="Arial"/>
          <w:color w:val="333333"/>
          <w:lang w:eastAsia="es-ES"/>
        </w:rPr>
      </w:pPr>
    </w:p>
    <w:p w:rsidR="000B6E23"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Pr>
          <w:rFonts w:ascii="Comic Sans MS" w:eastAsia="Times New Roman" w:hAnsi="Comic Sans MS" w:cs="Arial"/>
          <w:b/>
          <w:bCs/>
          <w:color w:val="333333"/>
          <w:lang w:eastAsia="es-ES"/>
        </w:rPr>
        <w:lastRenderedPageBreak/>
        <w:t xml:space="preserve">18-. </w:t>
      </w:r>
      <w:r w:rsidR="000B6E23" w:rsidRPr="000B6E23">
        <w:rPr>
          <w:rFonts w:ascii="Comic Sans MS" w:eastAsia="Times New Roman" w:hAnsi="Comic Sans MS" w:cs="Arial"/>
          <w:b/>
          <w:bCs/>
          <w:color w:val="333333"/>
          <w:lang w:eastAsia="es-ES"/>
        </w:rPr>
        <w:t>Especifica la relación que existe (coordinación, yuxtaposición o subordinación) y su tipo en cada una de estas oraciones compuestas.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a) </w:t>
      </w:r>
      <w:r w:rsidRPr="000B6E23">
        <w:rPr>
          <w:rFonts w:ascii="Comic Sans MS" w:eastAsia="Times New Roman" w:hAnsi="Comic Sans MS" w:cs="Arial"/>
          <w:bCs/>
          <w:i/>
          <w:iCs/>
          <w:color w:val="333333"/>
          <w:lang w:eastAsia="es-ES"/>
        </w:rPr>
        <w:t>El jardín que hay delante de tu casa está muy cuidado.</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b) </w:t>
      </w:r>
      <w:r w:rsidRPr="000B6E23">
        <w:rPr>
          <w:rFonts w:ascii="Comic Sans MS" w:eastAsia="Times New Roman" w:hAnsi="Comic Sans MS" w:cs="Arial"/>
          <w:bCs/>
          <w:i/>
          <w:iCs/>
          <w:color w:val="333333"/>
          <w:lang w:eastAsia="es-ES"/>
        </w:rPr>
        <w:t>¿Vienes con nosotros o te vas con Julia?</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c) </w:t>
      </w:r>
      <w:r w:rsidRPr="000B6E23">
        <w:rPr>
          <w:rFonts w:ascii="Comic Sans MS" w:eastAsia="Times New Roman" w:hAnsi="Comic Sans MS" w:cs="Arial"/>
          <w:bCs/>
          <w:i/>
          <w:iCs/>
          <w:color w:val="333333"/>
          <w:lang w:eastAsia="es-ES"/>
        </w:rPr>
        <w:t>Iremos a esquiar cuando haya nieve.</w:t>
      </w:r>
    </w:p>
    <w:p w:rsidR="000E6755" w:rsidRDefault="000E6755"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Default="000E6755" w:rsidP="006522E1">
      <w:pPr>
        <w:spacing w:before="100" w:beforeAutospacing="1" w:after="100" w:afterAutospacing="1" w:line="240" w:lineRule="auto"/>
        <w:ind w:right="130"/>
        <w:jc w:val="both"/>
        <w:rPr>
          <w:rFonts w:ascii="Comic Sans MS" w:eastAsia="Times New Roman" w:hAnsi="Comic Sans MS" w:cs="Arial"/>
          <w:b/>
          <w:bCs/>
          <w:color w:val="333333"/>
          <w:lang w:eastAsia="es-ES"/>
        </w:rPr>
      </w:pPr>
      <w:r w:rsidRPr="000E6755">
        <w:rPr>
          <w:rFonts w:ascii="Comic Sans MS" w:eastAsia="Times New Roman" w:hAnsi="Comic Sans MS" w:cs="Arial"/>
          <w:b/>
          <w:bCs/>
          <w:i/>
          <w:iCs/>
          <w:color w:val="333333"/>
          <w:lang w:eastAsia="es-ES"/>
        </w:rPr>
        <w:t xml:space="preserve">19-. </w:t>
      </w:r>
      <w:r w:rsidR="000B6E23" w:rsidRPr="000B6E23">
        <w:rPr>
          <w:rFonts w:ascii="Comic Sans MS" w:eastAsia="Times New Roman" w:hAnsi="Comic Sans MS" w:cs="Arial"/>
          <w:b/>
          <w:bCs/>
          <w:color w:val="333333"/>
          <w:lang w:eastAsia="es-ES"/>
        </w:rPr>
        <w:t>En una situación comunicativa, ¿cuándo es inadecuado el mensaje?</w:t>
      </w:r>
    </w:p>
    <w:p w:rsidR="000E6755"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p>
    <w:p w:rsidR="000B6E23" w:rsidRDefault="000E6755" w:rsidP="006522E1">
      <w:pPr>
        <w:spacing w:before="100" w:beforeAutospacing="1" w:after="100" w:afterAutospacing="1" w:line="240" w:lineRule="auto"/>
        <w:jc w:val="both"/>
        <w:rPr>
          <w:rFonts w:ascii="Comic Sans MS" w:eastAsia="Times New Roman" w:hAnsi="Comic Sans MS" w:cs="Arial"/>
          <w:b/>
          <w:bCs/>
          <w:color w:val="333333"/>
          <w:lang w:eastAsia="es-ES"/>
        </w:rPr>
      </w:pPr>
      <w:r w:rsidRPr="000E6755">
        <w:rPr>
          <w:rFonts w:ascii="Comic Sans MS" w:eastAsia="Times New Roman" w:hAnsi="Comic Sans MS" w:cs="Arial"/>
          <w:b/>
          <w:bCs/>
          <w:i/>
          <w:iCs/>
          <w:color w:val="333333"/>
          <w:lang w:eastAsia="es-ES"/>
        </w:rPr>
        <w:t xml:space="preserve">20-. </w:t>
      </w:r>
      <w:r w:rsidR="000B6E23" w:rsidRPr="000B6E23">
        <w:rPr>
          <w:rFonts w:ascii="Comic Sans MS" w:eastAsia="Times New Roman" w:hAnsi="Comic Sans MS" w:cs="Arial"/>
          <w:b/>
          <w:bCs/>
          <w:color w:val="333333"/>
          <w:lang w:eastAsia="es-ES"/>
        </w:rPr>
        <w:t>Explica qué era el mester de clerecía, qué métrica utilizaba y las diferencias que presenta en el siglo XIII y en el siglo XIV. Cita dos autores y sus principales obras.</w:t>
      </w:r>
    </w:p>
    <w:p w:rsidR="000E6755" w:rsidRPr="000B6E23" w:rsidRDefault="000E6755" w:rsidP="006522E1">
      <w:pPr>
        <w:spacing w:before="100" w:beforeAutospacing="1" w:after="100" w:afterAutospacing="1" w:line="240" w:lineRule="auto"/>
        <w:jc w:val="both"/>
        <w:rPr>
          <w:rFonts w:ascii="Comic Sans MS" w:eastAsia="Times New Roman" w:hAnsi="Comic Sans MS" w:cs="Arial"/>
          <w:color w:val="333333"/>
          <w:lang w:eastAsia="es-ES"/>
        </w:rPr>
      </w:pPr>
    </w:p>
    <w:p w:rsidR="000B6E23" w:rsidRDefault="000E6755" w:rsidP="006522E1">
      <w:pPr>
        <w:spacing w:before="100" w:beforeAutospacing="1" w:after="100" w:afterAutospacing="1" w:line="240" w:lineRule="auto"/>
        <w:ind w:right="130"/>
        <w:jc w:val="both"/>
        <w:rPr>
          <w:rFonts w:ascii="Comic Sans MS" w:eastAsia="Times New Roman" w:hAnsi="Comic Sans MS" w:cs="Arial"/>
          <w:b/>
          <w:bCs/>
          <w:color w:val="333333"/>
          <w:lang w:eastAsia="es-ES"/>
        </w:rPr>
      </w:pPr>
      <w:r w:rsidRPr="000E6755">
        <w:rPr>
          <w:rFonts w:ascii="Comic Sans MS" w:eastAsia="Times New Roman" w:hAnsi="Comic Sans MS" w:cs="Arial"/>
          <w:b/>
          <w:bCs/>
          <w:i/>
          <w:iCs/>
          <w:color w:val="333333"/>
          <w:lang w:eastAsia="es-ES"/>
        </w:rPr>
        <w:t xml:space="preserve">21-. </w:t>
      </w:r>
      <w:r w:rsidR="000B6E23" w:rsidRPr="000B6E23">
        <w:rPr>
          <w:rFonts w:ascii="Comic Sans MS" w:eastAsia="Times New Roman" w:hAnsi="Comic Sans MS" w:cs="Arial"/>
          <w:b/>
          <w:bCs/>
          <w:color w:val="333333"/>
          <w:lang w:eastAsia="es-ES"/>
        </w:rPr>
        <w:t>En </w:t>
      </w:r>
      <w:r w:rsidR="000B6E23" w:rsidRPr="000B6E23">
        <w:rPr>
          <w:rFonts w:ascii="Comic Sans MS" w:eastAsia="Times New Roman" w:hAnsi="Comic Sans MS" w:cs="Arial"/>
          <w:b/>
          <w:bCs/>
          <w:i/>
          <w:iCs/>
          <w:color w:val="333333"/>
          <w:lang w:eastAsia="es-ES"/>
        </w:rPr>
        <w:t>La Celestina,</w:t>
      </w:r>
      <w:r w:rsidR="000B6E23" w:rsidRPr="000B6E23">
        <w:rPr>
          <w:rFonts w:ascii="Comic Sans MS" w:eastAsia="Times New Roman" w:hAnsi="Comic Sans MS" w:cs="Arial"/>
          <w:b/>
          <w:bCs/>
          <w:color w:val="333333"/>
          <w:lang w:eastAsia="es-ES"/>
        </w:rPr>
        <w:t> de Fernando de Rojas, los personajes utilizan distintos niveles de lenguaje. Explícalos.</w:t>
      </w:r>
    </w:p>
    <w:p w:rsidR="000E6755"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p>
    <w:p w:rsidR="000B6E23" w:rsidRDefault="000E6755" w:rsidP="006522E1">
      <w:pPr>
        <w:spacing w:before="100" w:beforeAutospacing="1" w:after="100" w:afterAutospacing="1" w:line="240" w:lineRule="auto"/>
        <w:ind w:right="130"/>
        <w:jc w:val="both"/>
        <w:rPr>
          <w:rFonts w:ascii="Comic Sans MS" w:eastAsia="Times New Roman" w:hAnsi="Comic Sans MS" w:cs="Arial"/>
          <w:b/>
          <w:bCs/>
          <w:color w:val="333333"/>
          <w:lang w:eastAsia="es-ES"/>
        </w:rPr>
      </w:pPr>
      <w:r w:rsidRPr="000E6755">
        <w:rPr>
          <w:rFonts w:ascii="Comic Sans MS" w:eastAsia="Times New Roman" w:hAnsi="Comic Sans MS" w:cs="Arial"/>
          <w:b/>
          <w:bCs/>
          <w:i/>
          <w:iCs/>
          <w:color w:val="333333"/>
          <w:lang w:eastAsia="es-ES"/>
        </w:rPr>
        <w:t xml:space="preserve">22-. </w:t>
      </w:r>
      <w:r w:rsidR="000B6E23" w:rsidRPr="000B6E23">
        <w:rPr>
          <w:rFonts w:ascii="Comic Sans MS" w:eastAsia="Times New Roman" w:hAnsi="Comic Sans MS" w:cs="Arial"/>
          <w:b/>
          <w:bCs/>
          <w:color w:val="333333"/>
          <w:lang w:eastAsia="es-ES"/>
        </w:rPr>
        <w:t>¿Qué es la literatura mística y quién es su poeta más representativo? Cita algunas de sus obras.</w:t>
      </w:r>
    </w:p>
    <w:p w:rsidR="000E6755" w:rsidRPr="000B6E23" w:rsidRDefault="000E6755" w:rsidP="006522E1">
      <w:pPr>
        <w:spacing w:before="100" w:beforeAutospacing="1" w:after="100" w:afterAutospacing="1" w:line="240" w:lineRule="auto"/>
        <w:ind w:right="130"/>
        <w:jc w:val="both"/>
        <w:rPr>
          <w:rFonts w:ascii="Comic Sans MS" w:eastAsia="Times New Roman" w:hAnsi="Comic Sans MS" w:cs="Arial"/>
          <w:color w:val="333333"/>
          <w:lang w:eastAsia="es-ES"/>
        </w:rPr>
      </w:pPr>
    </w:p>
    <w:p w:rsidR="000B6E23" w:rsidRPr="000B6E23" w:rsidRDefault="000E6755" w:rsidP="006522E1">
      <w:pPr>
        <w:spacing w:before="100" w:beforeAutospacing="1" w:after="100" w:afterAutospacing="1" w:line="240" w:lineRule="auto"/>
        <w:jc w:val="both"/>
        <w:rPr>
          <w:rFonts w:ascii="Comic Sans MS" w:eastAsia="Times New Roman" w:hAnsi="Comic Sans MS" w:cs="Arial"/>
          <w:color w:val="333333"/>
          <w:lang w:eastAsia="es-ES"/>
        </w:rPr>
      </w:pPr>
      <w:r w:rsidRPr="000E6755">
        <w:rPr>
          <w:rFonts w:ascii="Comic Sans MS" w:eastAsia="Times New Roman" w:hAnsi="Comic Sans MS" w:cs="Arial"/>
          <w:b/>
          <w:bCs/>
          <w:i/>
          <w:iCs/>
          <w:color w:val="333333"/>
          <w:lang w:eastAsia="es-ES"/>
        </w:rPr>
        <w:t>23-.</w:t>
      </w:r>
      <w:r w:rsidR="000B6E23" w:rsidRPr="000B6E23">
        <w:rPr>
          <w:rFonts w:ascii="Comic Sans MS" w:eastAsia="Times New Roman" w:hAnsi="Comic Sans MS" w:cs="Arial"/>
          <w:b/>
          <w:bCs/>
          <w:color w:val="333333"/>
          <w:lang w:eastAsia="es-ES"/>
        </w:rPr>
        <w:t>Explica la importancia y las características de la obra </w:t>
      </w:r>
      <w:r w:rsidR="000B6E23" w:rsidRPr="000B6E23">
        <w:rPr>
          <w:rFonts w:ascii="Comic Sans MS" w:eastAsia="Times New Roman" w:hAnsi="Comic Sans MS" w:cs="Arial"/>
          <w:b/>
          <w:bCs/>
          <w:i/>
          <w:iCs/>
          <w:color w:val="333333"/>
          <w:lang w:eastAsia="es-ES"/>
        </w:rPr>
        <w:t>Lazarillo de Tormes.</w:t>
      </w:r>
    </w:p>
    <w:p w:rsidR="000C2246" w:rsidRDefault="000C2246" w:rsidP="006522E1">
      <w:pPr>
        <w:spacing w:before="100" w:beforeAutospacing="1" w:after="100" w:afterAutospacing="1" w:line="240" w:lineRule="auto"/>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jc w:val="both"/>
        <w:rPr>
          <w:rFonts w:ascii="Comic Sans MS" w:eastAsia="Times New Roman" w:hAnsi="Comic Sans MS" w:cs="Arial"/>
          <w:color w:val="333333"/>
          <w:lang w:eastAsia="es-ES"/>
        </w:rPr>
      </w:pPr>
      <w:r>
        <w:rPr>
          <w:rFonts w:ascii="Comic Sans MS" w:eastAsia="Times New Roman" w:hAnsi="Comic Sans MS" w:cs="Arial"/>
          <w:b/>
          <w:bCs/>
          <w:i/>
          <w:iCs/>
          <w:color w:val="333333"/>
          <w:u w:val="single"/>
          <w:lang w:eastAsia="es-ES"/>
        </w:rPr>
        <w:t xml:space="preserve">24-. </w:t>
      </w:r>
      <w:r w:rsidR="000B6E23" w:rsidRPr="000B6E23">
        <w:rPr>
          <w:rFonts w:ascii="Comic Sans MS" w:eastAsia="Times New Roman" w:hAnsi="Comic Sans MS" w:cs="Arial"/>
          <w:b/>
          <w:bCs/>
          <w:color w:val="333333"/>
          <w:lang w:eastAsia="es-ES"/>
        </w:rPr>
        <w:t>Lee este fragmento y realiza las actividades siguientes:</w:t>
      </w:r>
    </w:p>
    <w:p w:rsidR="000B6E23" w:rsidRPr="000B6E23" w:rsidRDefault="000B6E23" w:rsidP="006522E1">
      <w:pPr>
        <w:spacing w:before="100" w:beforeAutospacing="1" w:after="100" w:afterAutospacing="1" w:line="240" w:lineRule="auto"/>
        <w:ind w:left="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Art. 14. DE LOS REPRESENTANTES DE ALUMNOS EN EL CONSEJO ESCOLAR.</w:t>
      </w:r>
    </w:p>
    <w:p w:rsidR="000B6E23" w:rsidRPr="000B6E23" w:rsidRDefault="000B6E23" w:rsidP="006522E1">
      <w:pPr>
        <w:spacing w:before="100" w:beforeAutospacing="1" w:after="100" w:afterAutospacing="1" w:line="240" w:lineRule="auto"/>
        <w:ind w:left="562" w:hanging="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1) Los cuatro representantes de los alumnos en el Consejo Escolar serán elegidos por sufragio directo y secreto de entre todos los alumnos matriculados en el Centro.</w:t>
      </w:r>
    </w:p>
    <w:p w:rsidR="000B6E23" w:rsidRPr="000B6E23" w:rsidRDefault="000B6E23" w:rsidP="006522E1">
      <w:pPr>
        <w:spacing w:before="100" w:beforeAutospacing="1" w:after="100" w:afterAutospacing="1" w:line="240" w:lineRule="auto"/>
        <w:ind w:left="562" w:hanging="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2) Las funciones de estos alumnos serán:</w:t>
      </w:r>
    </w:p>
    <w:p w:rsidR="000B6E23" w:rsidRPr="000B6E23" w:rsidRDefault="000B6E23" w:rsidP="006522E1">
      <w:pPr>
        <w:spacing w:before="100" w:beforeAutospacing="1" w:after="100" w:afterAutospacing="1" w:line="240" w:lineRule="auto"/>
        <w:ind w:left="850" w:hanging="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lastRenderedPageBreak/>
        <w:t>a) Asistir a las reuniones del Consejo Escolar y participar en sus deliberaciones.</w:t>
      </w:r>
    </w:p>
    <w:p w:rsidR="000B6E23" w:rsidRPr="000B6E23" w:rsidRDefault="000B6E23" w:rsidP="006522E1">
      <w:pPr>
        <w:spacing w:before="100" w:beforeAutospacing="1" w:after="100" w:afterAutospacing="1" w:line="240" w:lineRule="auto"/>
        <w:ind w:left="850" w:hanging="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b) Ser los portavoces de las inquietudes y los problemas de los alumnos del Centro ante el Consejo Escolar, defender el respeto a sus derechos y contribuir a que cumplan sus deberes.</w:t>
      </w:r>
    </w:p>
    <w:p w:rsidR="000B6E23" w:rsidRPr="000B6E23" w:rsidRDefault="000B6E23" w:rsidP="006522E1">
      <w:pPr>
        <w:spacing w:before="100" w:beforeAutospacing="1" w:after="100" w:afterAutospacing="1" w:line="240" w:lineRule="auto"/>
        <w:ind w:left="850" w:hanging="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c) Coordinarse con los delegados de grupo a través de la Junta de Delegados para discutir los problemas conjuntamente.</w:t>
      </w:r>
    </w:p>
    <w:p w:rsidR="000B6E23" w:rsidRPr="000B6E23" w:rsidRDefault="000B6E23" w:rsidP="006522E1">
      <w:pPr>
        <w:spacing w:before="100" w:beforeAutospacing="1" w:after="100" w:afterAutospacing="1" w:line="240" w:lineRule="auto"/>
        <w:ind w:left="850" w:hanging="288"/>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d) Informar a los delegados de grupo de los asuntos tratados y los acuerdos tomados en las reuniones del Consejo Escolar, así como de otras cuestiones que consideren de interés para el alumnado.</w:t>
      </w:r>
    </w:p>
    <w:p w:rsidR="000B6E23" w:rsidRPr="000B6E23" w:rsidRDefault="000B6E23" w:rsidP="006522E1">
      <w:pPr>
        <w:spacing w:before="100" w:beforeAutospacing="1" w:after="100" w:afterAutospacing="1" w:line="240" w:lineRule="auto"/>
        <w:jc w:val="both"/>
        <w:rPr>
          <w:rFonts w:ascii="Comic Sans MS" w:eastAsia="Times New Roman" w:hAnsi="Comic Sans MS" w:cs="Arial"/>
          <w:color w:val="333333"/>
          <w:lang w:eastAsia="es-ES"/>
        </w:rPr>
      </w:pPr>
      <w:r w:rsidRPr="000B6E23">
        <w:rPr>
          <w:rFonts w:ascii="Comic Sans MS" w:eastAsia="Times New Roman" w:hAnsi="Comic Sans MS" w:cs="Arial"/>
          <w:bCs/>
          <w:i/>
          <w:iCs/>
          <w:color w:val="333333"/>
          <w:lang w:eastAsia="es-ES"/>
        </w:rPr>
        <w:t>www.ieschirinos.com</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t>a) Indica a qué tipo de texto pertenece este fragmento.</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t>b) Explica las características de este tipo de texto.</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t>c) Fíjate en el apartado 2 d) del fragmento. ¿Qué tipo de escrito formulario podrías utilizar para informar de los acuerdos tomados en el Consejo Escolar? Indica su estructura.</w:t>
      </w:r>
    </w:p>
    <w:p w:rsidR="000B6E23" w:rsidRPr="000B6E23" w:rsidRDefault="000B6E23" w:rsidP="006522E1">
      <w:pPr>
        <w:spacing w:before="100" w:beforeAutospacing="1" w:after="100" w:afterAutospacing="1" w:line="240" w:lineRule="auto"/>
        <w:ind w:left="288" w:hanging="288"/>
        <w:jc w:val="both"/>
        <w:rPr>
          <w:rFonts w:ascii="Comic Sans MS" w:eastAsia="Times New Roman" w:hAnsi="Comic Sans MS" w:cs="Arial"/>
          <w:color w:val="333333"/>
          <w:lang w:eastAsia="es-ES"/>
        </w:rPr>
      </w:pPr>
      <w:r w:rsidRPr="000B6E23">
        <w:rPr>
          <w:rFonts w:ascii="Comic Sans MS" w:eastAsia="Times New Roman" w:hAnsi="Comic Sans MS" w:cs="Arial"/>
          <w:b/>
          <w:bCs/>
          <w:color w:val="333333"/>
          <w:lang w:eastAsia="es-ES"/>
        </w:rPr>
        <w:t>d) Completa con los datos que consideres necesarios esta convocatoria de un Consejo Escolar:</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IES CARANDEL</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CONVOCATORIA DE CONSEJO ESCOLAR</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_______________________________________________________</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___________________________. Hora: 16:30.</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___________________________:</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1. Lectura y aprobación del acta anterior.</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2. Aprobación del presupuesto del centro para el año 2011.</w:t>
      </w:r>
    </w:p>
    <w:p w:rsidR="000B6E23" w:rsidRPr="000B6E23" w:rsidRDefault="000B6E23" w:rsidP="006522E1">
      <w:pPr>
        <w:pBdr>
          <w:top w:val="single" w:sz="6" w:space="1" w:color="000000"/>
          <w:left w:val="single" w:sz="6" w:space="5" w:color="000000"/>
          <w:bottom w:val="single" w:sz="6" w:space="1" w:color="000000"/>
          <w:right w:val="single" w:sz="6" w:space="4" w:color="000000"/>
        </w:pBdr>
        <w:spacing w:before="100" w:beforeAutospacing="1" w:after="100" w:afterAutospacing="1" w:line="240" w:lineRule="auto"/>
        <w:ind w:left="432" w:right="1411"/>
        <w:jc w:val="both"/>
        <w:rPr>
          <w:rFonts w:ascii="Comic Sans MS" w:eastAsia="Times New Roman" w:hAnsi="Comic Sans MS" w:cs="Arial"/>
          <w:color w:val="333333"/>
          <w:lang w:eastAsia="es-ES"/>
        </w:rPr>
      </w:pPr>
      <w:r w:rsidRPr="000B6E23">
        <w:rPr>
          <w:rFonts w:ascii="Comic Sans MS" w:eastAsia="Times New Roman" w:hAnsi="Comic Sans MS" w:cs="Arial"/>
          <w:color w:val="333333"/>
          <w:lang w:eastAsia="es-ES"/>
        </w:rPr>
        <w:t>3. Ruegos y preguntas.</w:t>
      </w:r>
    </w:p>
    <w:p w:rsidR="000C2246" w:rsidRDefault="000C2246" w:rsidP="006522E1">
      <w:pPr>
        <w:spacing w:before="100" w:beforeAutospacing="1" w:after="100" w:afterAutospacing="1" w:line="240" w:lineRule="auto"/>
        <w:ind w:left="288" w:right="130" w:hanging="288"/>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Pr>
          <w:rFonts w:ascii="Comic Sans MS" w:eastAsia="Times New Roman" w:hAnsi="Comic Sans MS" w:cs="Arial"/>
          <w:b/>
          <w:bCs/>
          <w:i/>
          <w:iCs/>
          <w:color w:val="333333"/>
          <w:u w:val="single"/>
          <w:lang w:eastAsia="es-ES"/>
        </w:rPr>
        <w:t xml:space="preserve">25-. </w:t>
      </w:r>
      <w:r w:rsidR="000B6E23" w:rsidRPr="000B6E23">
        <w:rPr>
          <w:rFonts w:ascii="Comic Sans MS" w:eastAsia="Times New Roman" w:hAnsi="Comic Sans MS" w:cs="Arial"/>
          <w:b/>
          <w:bCs/>
          <w:color w:val="333333"/>
          <w:lang w:eastAsia="es-ES"/>
        </w:rPr>
        <w:t>¿En qué se diferencia la crónica periodística de la noticia?</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 xml:space="preserve">26-. </w:t>
      </w:r>
      <w:r w:rsidR="000B6E23" w:rsidRPr="000B6E23">
        <w:rPr>
          <w:rFonts w:ascii="Comic Sans MS" w:eastAsia="Times New Roman" w:hAnsi="Comic Sans MS" w:cs="Arial"/>
          <w:b/>
          <w:bCs/>
          <w:color w:val="333333"/>
          <w:lang w:eastAsia="es-ES"/>
        </w:rPr>
        <w:t>¿Para qué participamos en un foro de debate?</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Pr>
          <w:rFonts w:ascii="Comic Sans MS" w:eastAsia="Times New Roman" w:hAnsi="Comic Sans MS" w:cs="Arial"/>
          <w:b/>
          <w:bCs/>
          <w:color w:val="333333"/>
          <w:lang w:eastAsia="es-ES"/>
        </w:rPr>
        <w:t xml:space="preserve">27-. </w:t>
      </w:r>
      <w:r w:rsidR="000B6E23" w:rsidRPr="000B6E23">
        <w:rPr>
          <w:rFonts w:ascii="Comic Sans MS" w:eastAsia="Times New Roman" w:hAnsi="Comic Sans MS" w:cs="Arial"/>
          <w:b/>
          <w:bCs/>
          <w:color w:val="333333"/>
          <w:lang w:eastAsia="es-ES"/>
        </w:rPr>
        <w:t>Realiza las siguientes actividades: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a) ¿Qué relación hay entre las palabras </w:t>
      </w:r>
      <w:r w:rsidRPr="000B6E23">
        <w:rPr>
          <w:rFonts w:ascii="Comic Sans MS" w:eastAsia="Times New Roman" w:hAnsi="Comic Sans MS" w:cs="Arial"/>
          <w:bCs/>
          <w:i/>
          <w:iCs/>
          <w:color w:val="333333"/>
          <w:lang w:eastAsia="es-ES"/>
        </w:rPr>
        <w:t>claro</w:t>
      </w:r>
      <w:r w:rsidRPr="000B6E23">
        <w:rPr>
          <w:rFonts w:ascii="Comic Sans MS" w:eastAsia="Times New Roman" w:hAnsi="Comic Sans MS" w:cs="Arial"/>
          <w:bCs/>
          <w:color w:val="333333"/>
          <w:lang w:eastAsia="es-ES"/>
        </w:rPr>
        <w:t> e </w:t>
      </w:r>
      <w:r w:rsidRPr="000B6E23">
        <w:rPr>
          <w:rFonts w:ascii="Comic Sans MS" w:eastAsia="Times New Roman" w:hAnsi="Comic Sans MS" w:cs="Arial"/>
          <w:bCs/>
          <w:i/>
          <w:iCs/>
          <w:color w:val="333333"/>
          <w:lang w:eastAsia="es-ES"/>
        </w:rPr>
        <w:t>indudable</w:t>
      </w:r>
      <w:r w:rsidRPr="000B6E23">
        <w:rPr>
          <w:rFonts w:ascii="Comic Sans MS" w:eastAsia="Times New Roman" w:hAnsi="Comic Sans MS" w:cs="Arial"/>
          <w:bCs/>
          <w:color w:val="333333"/>
          <w:lang w:eastAsia="es-ES"/>
        </w:rPr>
        <w:t>? ¿Lo es en todas sus acepciones?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b) Escribe una equivalencia referencial de </w:t>
      </w:r>
      <w:r w:rsidRPr="000B6E23">
        <w:rPr>
          <w:rFonts w:ascii="Comic Sans MS" w:eastAsia="Times New Roman" w:hAnsi="Comic Sans MS" w:cs="Arial"/>
          <w:bCs/>
          <w:i/>
          <w:iCs/>
          <w:color w:val="333333"/>
          <w:lang w:eastAsia="es-ES"/>
        </w:rPr>
        <w:t>El planeta Azul.</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c) ¿Qué relación hay entre </w:t>
      </w:r>
      <w:r w:rsidRPr="000B6E23">
        <w:rPr>
          <w:rFonts w:ascii="Comic Sans MS" w:eastAsia="Times New Roman" w:hAnsi="Comic Sans MS" w:cs="Arial"/>
          <w:bCs/>
          <w:i/>
          <w:iCs/>
          <w:color w:val="333333"/>
          <w:lang w:eastAsia="es-ES"/>
        </w:rPr>
        <w:t>cuello</w:t>
      </w:r>
      <w:r w:rsidRPr="000B6E23">
        <w:rPr>
          <w:rFonts w:ascii="Comic Sans MS" w:eastAsia="Times New Roman" w:hAnsi="Comic Sans MS" w:cs="Arial"/>
          <w:bCs/>
          <w:color w:val="333333"/>
          <w:lang w:eastAsia="es-ES"/>
        </w:rPr>
        <w:t> ‘parte del cuerpo entre la cabeza y el tronco’ y </w:t>
      </w:r>
      <w:r w:rsidRPr="000B6E23">
        <w:rPr>
          <w:rFonts w:ascii="Comic Sans MS" w:eastAsia="Times New Roman" w:hAnsi="Comic Sans MS" w:cs="Arial"/>
          <w:bCs/>
          <w:i/>
          <w:iCs/>
          <w:color w:val="333333"/>
          <w:lang w:eastAsia="es-ES"/>
        </w:rPr>
        <w:t>cuello</w:t>
      </w:r>
      <w:r w:rsidRPr="000B6E23">
        <w:rPr>
          <w:rFonts w:ascii="Comic Sans MS" w:eastAsia="Times New Roman" w:hAnsi="Comic Sans MS" w:cs="Arial"/>
          <w:bCs/>
          <w:color w:val="333333"/>
          <w:lang w:eastAsia="es-ES"/>
        </w:rPr>
        <w:t> ‘parte superior y más estrecha de una vasija’?</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 xml:space="preserve">28-. </w:t>
      </w:r>
      <w:r w:rsidR="000B6E23" w:rsidRPr="000B6E23">
        <w:rPr>
          <w:rFonts w:ascii="Comic Sans MS" w:eastAsia="Times New Roman" w:hAnsi="Comic Sans MS" w:cs="Arial"/>
          <w:b/>
          <w:bCs/>
          <w:color w:val="333333"/>
          <w:lang w:eastAsia="es-ES"/>
        </w:rPr>
        <w:t>En las oraciones siguientes indica de qué tipo son los sintagmas subrayados y analiza sus núcleos: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a) </w:t>
      </w:r>
      <w:r w:rsidRPr="000B6E23">
        <w:rPr>
          <w:rFonts w:ascii="Comic Sans MS" w:eastAsia="Times New Roman" w:hAnsi="Comic Sans MS" w:cs="Arial"/>
          <w:bCs/>
          <w:i/>
          <w:iCs/>
          <w:color w:val="333333"/>
          <w:lang w:eastAsia="es-ES"/>
        </w:rPr>
        <w:t>Ojalá </w:t>
      </w:r>
      <w:r w:rsidRPr="000B6E23">
        <w:rPr>
          <w:rFonts w:ascii="Comic Sans MS" w:eastAsia="Times New Roman" w:hAnsi="Comic Sans MS" w:cs="Arial"/>
          <w:bCs/>
          <w:i/>
          <w:iCs/>
          <w:color w:val="333333"/>
          <w:u w:val="single"/>
          <w:lang w:eastAsia="es-ES"/>
        </w:rPr>
        <w:t>no haya pasado todavía</w:t>
      </w:r>
      <w:r w:rsidRPr="000B6E23">
        <w:rPr>
          <w:rFonts w:ascii="Comic Sans MS" w:eastAsia="Times New Roman" w:hAnsi="Comic Sans MS" w:cs="Arial"/>
          <w:bCs/>
          <w:i/>
          <w:iCs/>
          <w:color w:val="333333"/>
          <w:lang w:eastAsia="es-ES"/>
        </w:rPr>
        <w:t> el autobús.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b) </w:t>
      </w:r>
      <w:r w:rsidRPr="000B6E23">
        <w:rPr>
          <w:rFonts w:ascii="Comic Sans MS" w:eastAsia="Times New Roman" w:hAnsi="Comic Sans MS" w:cs="Arial"/>
          <w:bCs/>
          <w:i/>
          <w:iCs/>
          <w:color w:val="333333"/>
          <w:u w:val="single"/>
          <w:lang w:eastAsia="es-ES"/>
        </w:rPr>
        <w:t>Mis notas académicas</w:t>
      </w:r>
      <w:r w:rsidRPr="000B6E23">
        <w:rPr>
          <w:rFonts w:ascii="Comic Sans MS" w:eastAsia="Times New Roman" w:hAnsi="Comic Sans MS" w:cs="Arial"/>
          <w:bCs/>
          <w:i/>
          <w:iCs/>
          <w:color w:val="333333"/>
          <w:lang w:eastAsia="es-ES"/>
        </w:rPr>
        <w:t> eran </w:t>
      </w:r>
      <w:r w:rsidRPr="000B6E23">
        <w:rPr>
          <w:rFonts w:ascii="Comic Sans MS" w:eastAsia="Times New Roman" w:hAnsi="Comic Sans MS" w:cs="Arial"/>
          <w:bCs/>
          <w:i/>
          <w:iCs/>
          <w:color w:val="333333"/>
          <w:u w:val="single"/>
          <w:lang w:eastAsia="es-ES"/>
        </w:rPr>
        <w:t>menos brillantes</w:t>
      </w:r>
      <w:r w:rsidRPr="000B6E23">
        <w:rPr>
          <w:rFonts w:ascii="Comic Sans MS" w:eastAsia="Times New Roman" w:hAnsi="Comic Sans MS" w:cs="Arial"/>
          <w:bCs/>
          <w:i/>
          <w:iCs/>
          <w:color w:val="333333"/>
          <w:lang w:eastAsia="es-ES"/>
        </w:rPr>
        <w:t> que las suyas.</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 xml:space="preserve">29-. </w:t>
      </w:r>
      <w:r w:rsidR="000B6E23" w:rsidRPr="000B6E23">
        <w:rPr>
          <w:rFonts w:ascii="Comic Sans MS" w:eastAsia="Times New Roman" w:hAnsi="Comic Sans MS" w:cs="Arial"/>
          <w:b/>
          <w:bCs/>
          <w:color w:val="333333"/>
          <w:lang w:eastAsia="es-ES"/>
        </w:rPr>
        <w:t>Analiza sintácticamente esta oración y clasifícala en predicativa o atributiva.</w:t>
      </w:r>
    </w:p>
    <w:p w:rsidR="000B6E23" w:rsidRDefault="000B6E23" w:rsidP="006522E1">
      <w:pPr>
        <w:spacing w:before="100" w:beforeAutospacing="1" w:after="100" w:afterAutospacing="1" w:line="240" w:lineRule="auto"/>
        <w:ind w:left="562" w:right="130"/>
        <w:jc w:val="both"/>
        <w:rPr>
          <w:rFonts w:ascii="Comic Sans MS" w:eastAsia="Times New Roman" w:hAnsi="Comic Sans MS" w:cs="Arial"/>
          <w:bCs/>
          <w:i/>
          <w:iCs/>
          <w:color w:val="333333"/>
          <w:lang w:eastAsia="es-ES"/>
        </w:rPr>
      </w:pPr>
      <w:r w:rsidRPr="000B6E23">
        <w:rPr>
          <w:rFonts w:ascii="Comic Sans MS" w:eastAsia="Times New Roman" w:hAnsi="Comic Sans MS" w:cs="Arial"/>
          <w:bCs/>
          <w:i/>
          <w:iCs/>
          <w:color w:val="333333"/>
          <w:lang w:eastAsia="es-ES"/>
        </w:rPr>
        <w:t>A esta hora los programas de la televisión me parecen un poco aburridos.</w:t>
      </w:r>
    </w:p>
    <w:p w:rsidR="000C2246" w:rsidRPr="000B6E23" w:rsidRDefault="000C2246" w:rsidP="006522E1">
      <w:pPr>
        <w:spacing w:before="100" w:beforeAutospacing="1" w:after="100" w:afterAutospacing="1" w:line="240" w:lineRule="auto"/>
        <w:ind w:left="562" w:right="130"/>
        <w:jc w:val="both"/>
        <w:rPr>
          <w:rFonts w:ascii="Comic Sans MS" w:eastAsia="Times New Roman" w:hAnsi="Comic Sans MS" w:cs="Arial"/>
          <w:color w:val="333333"/>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30-.</w:t>
      </w:r>
      <w:r w:rsidR="000B6E23" w:rsidRPr="000B6E23">
        <w:rPr>
          <w:rFonts w:ascii="Comic Sans MS" w:eastAsia="Times New Roman" w:hAnsi="Comic Sans MS" w:cs="Arial"/>
          <w:b/>
          <w:bCs/>
          <w:color w:val="333333"/>
          <w:lang w:eastAsia="es-ES"/>
        </w:rPr>
        <w:t>Especifica la relación que existe (coordinación, yuxtaposición o subordinación) y su tipo en cada una de estas oraciones compuestas.</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a) </w:t>
      </w:r>
      <w:r w:rsidRPr="000B6E23">
        <w:rPr>
          <w:rFonts w:ascii="Comic Sans MS" w:eastAsia="Times New Roman" w:hAnsi="Comic Sans MS" w:cs="Arial"/>
          <w:bCs/>
          <w:i/>
          <w:iCs/>
          <w:color w:val="333333"/>
          <w:lang w:eastAsia="es-ES"/>
        </w:rPr>
        <w:t>El público, que abarrotaba la sala, aplaudió apasionado.</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b) </w:t>
      </w:r>
      <w:r w:rsidRPr="000B6E23">
        <w:rPr>
          <w:rFonts w:ascii="Comic Sans MS" w:eastAsia="Times New Roman" w:hAnsi="Comic Sans MS" w:cs="Arial"/>
          <w:bCs/>
          <w:i/>
          <w:iCs/>
          <w:color w:val="333333"/>
          <w:lang w:eastAsia="es-ES"/>
        </w:rPr>
        <w:t>Se quejaba de que los precios habían subido mucho.</w:t>
      </w:r>
    </w:p>
    <w:p w:rsidR="000B6E23" w:rsidRPr="000B6E23" w:rsidRDefault="000B6E23" w:rsidP="006522E1">
      <w:pPr>
        <w:spacing w:before="100" w:beforeAutospacing="1" w:after="100" w:afterAutospacing="1" w:line="240" w:lineRule="auto"/>
        <w:ind w:left="288" w:right="130" w:hanging="288"/>
        <w:jc w:val="both"/>
        <w:rPr>
          <w:rFonts w:ascii="Comic Sans MS" w:eastAsia="Times New Roman" w:hAnsi="Comic Sans MS" w:cs="Arial"/>
          <w:color w:val="333333"/>
          <w:lang w:eastAsia="es-ES"/>
        </w:rPr>
      </w:pPr>
      <w:r w:rsidRPr="000B6E23">
        <w:rPr>
          <w:rFonts w:ascii="Comic Sans MS" w:eastAsia="Times New Roman" w:hAnsi="Comic Sans MS" w:cs="Arial"/>
          <w:bCs/>
          <w:color w:val="333333"/>
          <w:lang w:eastAsia="es-ES"/>
        </w:rPr>
        <w:t>c) </w:t>
      </w:r>
      <w:r w:rsidRPr="000B6E23">
        <w:rPr>
          <w:rFonts w:ascii="Comic Sans MS" w:eastAsia="Times New Roman" w:hAnsi="Comic Sans MS" w:cs="Arial"/>
          <w:bCs/>
          <w:i/>
          <w:iCs/>
          <w:color w:val="333333"/>
          <w:lang w:eastAsia="es-ES"/>
        </w:rPr>
        <w:t>Compra sellos y los cambia en el mercadillo filatélico.</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 xml:space="preserve">31-. </w:t>
      </w:r>
      <w:r w:rsidR="000B6E23" w:rsidRPr="000B6E23">
        <w:rPr>
          <w:rFonts w:ascii="Comic Sans MS" w:eastAsia="Times New Roman" w:hAnsi="Comic Sans MS" w:cs="Arial"/>
          <w:b/>
          <w:bCs/>
          <w:color w:val="333333"/>
          <w:lang w:eastAsia="es-ES"/>
        </w:rPr>
        <w:t>¿Qué son los registros lingüísticos?</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 xml:space="preserve">32-. </w:t>
      </w:r>
      <w:r w:rsidR="000B6E23" w:rsidRPr="000B6E23">
        <w:rPr>
          <w:rFonts w:ascii="Comic Sans MS" w:eastAsia="Times New Roman" w:hAnsi="Comic Sans MS" w:cs="Arial"/>
          <w:b/>
          <w:bCs/>
          <w:color w:val="333333"/>
          <w:lang w:eastAsia="es-ES"/>
        </w:rPr>
        <w:t>Explica qué poesía popular se desarrolló en nuestra literatura en el siglo XV.</w:t>
      </w:r>
    </w:p>
    <w:p w:rsidR="000C2246" w:rsidRDefault="000C2246"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0C2246"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0C2246">
        <w:rPr>
          <w:rFonts w:ascii="Comic Sans MS" w:eastAsia="Times New Roman" w:hAnsi="Comic Sans MS" w:cs="Arial"/>
          <w:b/>
          <w:bCs/>
          <w:i/>
          <w:iCs/>
          <w:color w:val="333333"/>
          <w:lang w:eastAsia="es-ES"/>
        </w:rPr>
        <w:t xml:space="preserve">33-. </w:t>
      </w:r>
      <w:r w:rsidR="000B6E23" w:rsidRPr="000B6E23">
        <w:rPr>
          <w:rFonts w:ascii="Comic Sans MS" w:eastAsia="Times New Roman" w:hAnsi="Comic Sans MS" w:cs="Arial"/>
          <w:b/>
          <w:bCs/>
          <w:color w:val="333333"/>
          <w:lang w:eastAsia="es-ES"/>
        </w:rPr>
        <w:t>Explica los dos «mundos» que se retratan en </w:t>
      </w:r>
      <w:r w:rsidR="000B6E23" w:rsidRPr="000B6E23">
        <w:rPr>
          <w:rFonts w:ascii="Comic Sans MS" w:eastAsia="Times New Roman" w:hAnsi="Comic Sans MS" w:cs="Arial"/>
          <w:b/>
          <w:bCs/>
          <w:i/>
          <w:iCs/>
          <w:color w:val="333333"/>
          <w:lang w:eastAsia="es-ES"/>
        </w:rPr>
        <w:t>La Celestina, </w:t>
      </w:r>
      <w:r w:rsidR="000B6E23" w:rsidRPr="000B6E23">
        <w:rPr>
          <w:rFonts w:ascii="Comic Sans MS" w:eastAsia="Times New Roman" w:hAnsi="Comic Sans MS" w:cs="Arial"/>
          <w:b/>
          <w:bCs/>
          <w:color w:val="333333"/>
          <w:lang w:eastAsia="es-ES"/>
        </w:rPr>
        <w:t>de Fernando de Rojas.</w:t>
      </w:r>
    </w:p>
    <w:p w:rsidR="006522E1" w:rsidRDefault="006522E1" w:rsidP="006522E1">
      <w:pPr>
        <w:spacing w:before="100" w:beforeAutospacing="1" w:after="100" w:afterAutospacing="1" w:line="240" w:lineRule="auto"/>
        <w:ind w:right="130"/>
        <w:jc w:val="both"/>
        <w:rPr>
          <w:rFonts w:ascii="Comic Sans MS" w:eastAsia="Times New Roman" w:hAnsi="Comic Sans MS" w:cs="Arial"/>
          <w:b/>
          <w:bCs/>
          <w:i/>
          <w:iCs/>
          <w:color w:val="333333"/>
          <w:u w:val="single"/>
          <w:lang w:eastAsia="es-ES"/>
        </w:rPr>
      </w:pPr>
    </w:p>
    <w:p w:rsidR="000B6E23" w:rsidRPr="000B6E23" w:rsidRDefault="006522E1" w:rsidP="006522E1">
      <w:pPr>
        <w:spacing w:before="100" w:beforeAutospacing="1" w:after="100" w:afterAutospacing="1" w:line="240" w:lineRule="auto"/>
        <w:ind w:right="130"/>
        <w:jc w:val="both"/>
        <w:rPr>
          <w:rFonts w:ascii="Comic Sans MS" w:eastAsia="Times New Roman" w:hAnsi="Comic Sans MS" w:cs="Arial"/>
          <w:color w:val="333333"/>
          <w:lang w:eastAsia="es-ES"/>
        </w:rPr>
      </w:pPr>
      <w:r w:rsidRPr="006522E1">
        <w:rPr>
          <w:rFonts w:ascii="Comic Sans MS" w:eastAsia="Times New Roman" w:hAnsi="Comic Sans MS" w:cs="Arial"/>
          <w:b/>
          <w:bCs/>
          <w:i/>
          <w:iCs/>
          <w:color w:val="333333"/>
          <w:lang w:eastAsia="es-ES"/>
        </w:rPr>
        <w:t xml:space="preserve">34-. </w:t>
      </w:r>
      <w:r w:rsidR="000B6E23" w:rsidRPr="000B6E23">
        <w:rPr>
          <w:rFonts w:ascii="Comic Sans MS" w:eastAsia="Times New Roman" w:hAnsi="Comic Sans MS" w:cs="Arial"/>
          <w:b/>
          <w:bCs/>
          <w:color w:val="333333"/>
          <w:lang w:eastAsia="es-ES"/>
        </w:rPr>
        <w:t>¿Qué tipo de poesía renacentista escribió Garcilaso? ¿Por qué se caracteriza? Cita algunas de sus obras.</w:t>
      </w:r>
    </w:p>
    <w:p w:rsidR="000B6E23" w:rsidRDefault="000B6E23" w:rsidP="000B6E23">
      <w:r w:rsidRPr="000B6E23">
        <w:rPr>
          <w:rFonts w:ascii="Arial" w:eastAsia="Times New Roman" w:hAnsi="Arial" w:cs="Arial"/>
          <w:color w:val="333333"/>
          <w:sz w:val="20"/>
          <w:szCs w:val="20"/>
          <w:lang w:eastAsia="es-ES"/>
        </w:rPr>
        <w:br/>
      </w:r>
      <w:r w:rsidRPr="000B6E23">
        <w:rPr>
          <w:rFonts w:ascii="Arial" w:eastAsia="Times New Roman" w:hAnsi="Arial" w:cs="Arial"/>
          <w:color w:val="333333"/>
          <w:sz w:val="20"/>
          <w:szCs w:val="20"/>
          <w:lang w:eastAsia="es-ES"/>
        </w:rPr>
        <w:br/>
      </w:r>
      <w:r w:rsidRPr="000B6E23">
        <w:rPr>
          <w:rFonts w:ascii="Arial" w:eastAsia="Times New Roman" w:hAnsi="Arial" w:cs="Arial"/>
          <w:color w:val="333333"/>
          <w:sz w:val="20"/>
          <w:szCs w:val="20"/>
          <w:lang w:eastAsia="es-ES"/>
        </w:rPr>
        <w:br/>
      </w:r>
    </w:p>
    <w:sectPr w:rsidR="000B6E23" w:rsidSect="00AF54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2066"/>
    <w:rsid w:val="000B6E23"/>
    <w:rsid w:val="000C2246"/>
    <w:rsid w:val="000E6755"/>
    <w:rsid w:val="00183AB0"/>
    <w:rsid w:val="00382066"/>
    <w:rsid w:val="00523848"/>
    <w:rsid w:val="006522E1"/>
    <w:rsid w:val="00AF5414"/>
    <w:rsid w:val="00CA1A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14"/>
  </w:style>
  <w:style w:type="paragraph" w:styleId="Ttulo1">
    <w:name w:val="heading 1"/>
    <w:basedOn w:val="Normal"/>
    <w:link w:val="Ttulo1Car"/>
    <w:uiPriority w:val="9"/>
    <w:qFormat/>
    <w:rsid w:val="00382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06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820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82066"/>
    <w:rPr>
      <w:i/>
      <w:iCs/>
    </w:rPr>
  </w:style>
  <w:style w:type="paragraph" w:customStyle="1" w:styleId="western">
    <w:name w:val="western"/>
    <w:basedOn w:val="Normal"/>
    <w:rsid w:val="003820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B6E23"/>
    <w:rPr>
      <w:color w:val="0000FF"/>
      <w:u w:val="single"/>
    </w:rPr>
  </w:style>
</w:styles>
</file>

<file path=word/webSettings.xml><?xml version="1.0" encoding="utf-8"?>
<w:webSettings xmlns:r="http://schemas.openxmlformats.org/officeDocument/2006/relationships" xmlns:w="http://schemas.openxmlformats.org/wordprocessingml/2006/main">
  <w:divs>
    <w:div w:id="6056141">
      <w:bodyDiv w:val="1"/>
      <w:marLeft w:val="0"/>
      <w:marRight w:val="0"/>
      <w:marTop w:val="0"/>
      <w:marBottom w:val="0"/>
      <w:divBdr>
        <w:top w:val="none" w:sz="0" w:space="0" w:color="auto"/>
        <w:left w:val="none" w:sz="0" w:space="0" w:color="auto"/>
        <w:bottom w:val="none" w:sz="0" w:space="0" w:color="auto"/>
        <w:right w:val="none" w:sz="0" w:space="0" w:color="auto"/>
      </w:divBdr>
    </w:div>
    <w:div w:id="255870381">
      <w:bodyDiv w:val="1"/>
      <w:marLeft w:val="0"/>
      <w:marRight w:val="0"/>
      <w:marTop w:val="0"/>
      <w:marBottom w:val="0"/>
      <w:divBdr>
        <w:top w:val="none" w:sz="0" w:space="0" w:color="auto"/>
        <w:left w:val="none" w:sz="0" w:space="0" w:color="auto"/>
        <w:bottom w:val="none" w:sz="0" w:space="0" w:color="auto"/>
        <w:right w:val="none" w:sz="0" w:space="0" w:color="auto"/>
      </w:divBdr>
    </w:div>
    <w:div w:id="300580378">
      <w:bodyDiv w:val="1"/>
      <w:marLeft w:val="0"/>
      <w:marRight w:val="0"/>
      <w:marTop w:val="0"/>
      <w:marBottom w:val="0"/>
      <w:divBdr>
        <w:top w:val="none" w:sz="0" w:space="0" w:color="auto"/>
        <w:left w:val="none" w:sz="0" w:space="0" w:color="auto"/>
        <w:bottom w:val="none" w:sz="0" w:space="0" w:color="auto"/>
        <w:right w:val="none" w:sz="0" w:space="0" w:color="auto"/>
      </w:divBdr>
    </w:div>
    <w:div w:id="7261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ped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gonzález leal</dc:creator>
  <cp:keywords/>
  <dc:description/>
  <cp:lastModifiedBy>juan antonio gonzález leal</cp:lastModifiedBy>
  <cp:revision>1</cp:revision>
  <dcterms:created xsi:type="dcterms:W3CDTF">2019-09-27T11:25:00Z</dcterms:created>
  <dcterms:modified xsi:type="dcterms:W3CDTF">2019-09-27T11:38:00Z</dcterms:modified>
</cp:coreProperties>
</file>