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4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ab/>
      </w:r>
      <w:r w:rsidRPr="00805CE9">
        <w:rPr>
          <w:rFonts w:ascii="Comic Sans MS" w:hAnsi="Comic Sans MS"/>
          <w:sz w:val="20"/>
          <w:szCs w:val="20"/>
        </w:rPr>
        <w:tab/>
        <w:t>SOLUCIONES ACTIVIDADES LITERAT</w:t>
      </w:r>
      <w:r w:rsidR="00E6662D">
        <w:rPr>
          <w:rFonts w:ascii="Comic Sans MS" w:hAnsi="Comic Sans MS"/>
          <w:sz w:val="20"/>
          <w:szCs w:val="20"/>
        </w:rPr>
        <w:t>U</w:t>
      </w:r>
      <w:r w:rsidRPr="00805CE9">
        <w:rPr>
          <w:rFonts w:ascii="Comic Sans MS" w:hAnsi="Comic Sans MS"/>
          <w:sz w:val="20"/>
          <w:szCs w:val="20"/>
        </w:rPr>
        <w:t>RA UNIDAD 7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>5-.a) – La poesía es una vía de conocimiento y los poetas indagan en la problemática existencial del ser humano, ejemplificada en sus experiencias personales («los buenos años de mi juventud»); – Retorno a la intimidad (evocación nostálgica de una («hermosa historia casi de amor»); – un estilo conversacional y un lenguaje cálido y cordial («voy a contaros», «eran los buenos años», «cuando dejar atrás padres y patria»…); – recurren al humor y a la ironía (la ironía del penúltimo verso «</w:t>
      </w:r>
      <w:proofErr w:type="spellStart"/>
      <w:r w:rsidRPr="00805CE9">
        <w:rPr>
          <w:rFonts w:ascii="Comic Sans MS" w:hAnsi="Comic Sans MS"/>
          <w:sz w:val="20"/>
          <w:szCs w:val="20"/>
        </w:rPr>
        <w:t>It´s</w:t>
      </w:r>
      <w:proofErr w:type="spellEnd"/>
      <w:r w:rsidRPr="00805CE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05CE9">
        <w:rPr>
          <w:rFonts w:ascii="Comic Sans MS" w:hAnsi="Comic Sans MS"/>
          <w:sz w:val="20"/>
          <w:szCs w:val="20"/>
        </w:rPr>
        <w:t>too</w:t>
      </w:r>
      <w:proofErr w:type="spellEnd"/>
      <w:r w:rsidRPr="00805CE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05CE9">
        <w:rPr>
          <w:rFonts w:ascii="Comic Sans MS" w:hAnsi="Comic Sans MS"/>
          <w:sz w:val="20"/>
          <w:szCs w:val="20"/>
        </w:rPr>
        <w:t>romantic</w:t>
      </w:r>
      <w:proofErr w:type="spellEnd"/>
      <w:r w:rsidRPr="00805CE9">
        <w:rPr>
          <w:rFonts w:ascii="Comic Sans MS" w:hAnsi="Comic Sans MS"/>
          <w:sz w:val="20"/>
          <w:szCs w:val="20"/>
        </w:rPr>
        <w:t>») rompe el sentimentalismo del relato).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 xml:space="preserve"> b) Sí, en el primer verso «Ahora, voy a contaros». 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>c) El hecho de que el poeta se dirija a los lectores y les haga partícipes de sus experiencias confiere al texto un tono conversacional próximo al lenguaje hablado («voy a contaros», «eran los buenos años», «cuando dejar atrás padres y patria»…).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 xml:space="preserve"> d) La acción del poema se ubica en la ciudad de París («Pont Saint Michel», «las torres de </w:t>
      </w:r>
      <w:proofErr w:type="spellStart"/>
      <w:r w:rsidRPr="00805CE9">
        <w:rPr>
          <w:rFonts w:ascii="Comic Sans MS" w:hAnsi="Comic Sans MS"/>
          <w:sz w:val="20"/>
          <w:szCs w:val="20"/>
        </w:rPr>
        <w:t>Notre</w:t>
      </w:r>
      <w:proofErr w:type="spellEnd"/>
      <w:r w:rsidRPr="00805CE9">
        <w:rPr>
          <w:rFonts w:ascii="Comic Sans MS" w:hAnsi="Comic Sans MS"/>
          <w:sz w:val="20"/>
          <w:szCs w:val="20"/>
        </w:rPr>
        <w:t xml:space="preserve"> Dame»).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 xml:space="preserve"> 6 a) «Se proyectan diapositivas con mi historia».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 xml:space="preserve"> b) Con los movimientos de vanguardia.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 xml:space="preserve"> c) Sí, la influencia de la cultura pop («</w:t>
      </w:r>
      <w:proofErr w:type="spellStart"/>
      <w:r w:rsidRPr="00805CE9">
        <w:rPr>
          <w:rFonts w:ascii="Comic Sans MS" w:hAnsi="Comic Sans MS"/>
          <w:sz w:val="20"/>
          <w:szCs w:val="20"/>
        </w:rPr>
        <w:t>Nat</w:t>
      </w:r>
      <w:proofErr w:type="spellEnd"/>
      <w:r w:rsidRPr="00805CE9">
        <w:rPr>
          <w:rFonts w:ascii="Comic Sans MS" w:hAnsi="Comic Sans MS"/>
          <w:sz w:val="20"/>
          <w:szCs w:val="20"/>
        </w:rPr>
        <w:t xml:space="preserve"> King Cole», «un saxofón») y la experimentación formal (ausencia de signos de puntuación, verso libre, ausencia de rima).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 xml:space="preserve">8 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>a) Las causas y los efectos por los que la mujer de Lot se convierte en estatua.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 xml:space="preserve"> b) Continúa en el siguiente, con ello consigue crear un ritmo ágil, que puede tratar de imitar bien la rápida huida de Lot y su familia, bien el proceso de transformación que experimenta la protagonista… 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>c) El yo lírico se dirige a un tú (2.ª persona del singular: se te iba, habías vuelto, supiste, tuyo), tras el que se encuentra la protagonista del poema.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 xml:space="preserve"> d) Lot y su familia escapan de la ciudad antes de que las ciudades y loa campos de Sodoma y Gomorra sean destruidos con una lluvia de azufre y fuego. Sí, todo queda muerto, estéril (sal, piedra, páramos, azufre, fuego). Se emplean las siguientes metáforas: cuello-sal; sonrisa-piedra; campos-páramos; ciudad-azufre. </w:t>
      </w:r>
    </w:p>
    <w:p w:rsidR="00E6662D" w:rsidRDefault="00E6662D">
      <w:pPr>
        <w:rPr>
          <w:rFonts w:ascii="Comic Sans MS" w:hAnsi="Comic Sans MS"/>
          <w:sz w:val="20"/>
          <w:szCs w:val="20"/>
        </w:rPr>
      </w:pPr>
    </w:p>
    <w:p w:rsidR="00E6662D" w:rsidRDefault="00E6662D">
      <w:pPr>
        <w:rPr>
          <w:rFonts w:ascii="Comic Sans MS" w:hAnsi="Comic Sans MS"/>
          <w:sz w:val="20"/>
          <w:szCs w:val="20"/>
        </w:rPr>
      </w:pPr>
    </w:p>
    <w:p w:rsidR="00805CE9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lastRenderedPageBreak/>
        <w:t xml:space="preserve"> 10 </w:t>
      </w:r>
    </w:p>
    <w:p w:rsidR="00805CE9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 xml:space="preserve">a) Respuesta libre. </w:t>
      </w:r>
      <w:r w:rsidR="00E6662D">
        <w:rPr>
          <w:rFonts w:ascii="Comic Sans MS" w:hAnsi="Comic Sans MS"/>
          <w:sz w:val="20"/>
          <w:szCs w:val="20"/>
        </w:rPr>
        <w:t>Según sea la respuesta afirmativa o negativa, argumentamos una cosa u otra</w:t>
      </w:r>
    </w:p>
    <w:p w:rsidR="00805CE9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 xml:space="preserve">b) En el poema se repite el adverbio «abajo». Gloria Fuertes quiere remarcar su origen humilde y su compromiso con las clases sociales más desfavorecidas. </w:t>
      </w:r>
    </w:p>
    <w:p w:rsidR="00805CE9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 xml:space="preserve">c) «Salud, trabajo, / es todo lo que pide el que está abajo. / Le doy cultura, / que aún no sabe leer / con su estatura». </w:t>
      </w:r>
    </w:p>
    <w:p w:rsidR="00805CE9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 xml:space="preserve">d) Sí, tal y como se señala en los versos 7 a 11. </w:t>
      </w:r>
    </w:p>
    <w:p w:rsidR="00861D98" w:rsidRPr="00805CE9" w:rsidRDefault="00861D98">
      <w:pPr>
        <w:rPr>
          <w:rFonts w:ascii="Comic Sans MS" w:hAnsi="Comic Sans MS"/>
          <w:sz w:val="20"/>
          <w:szCs w:val="20"/>
        </w:rPr>
      </w:pPr>
      <w:r w:rsidRPr="00805CE9">
        <w:rPr>
          <w:rFonts w:ascii="Comic Sans MS" w:hAnsi="Comic Sans MS"/>
          <w:sz w:val="20"/>
          <w:szCs w:val="20"/>
        </w:rPr>
        <w:t>e) Una poesía comprometida («nunca dejaré a los del barrio», «la pupila del pobre me mantiene viva», «Le doy cultura»).</w:t>
      </w:r>
    </w:p>
    <w:sectPr w:rsidR="00861D98" w:rsidRPr="00805CE9" w:rsidSect="00AF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D98"/>
    <w:rsid w:val="002B2D1B"/>
    <w:rsid w:val="00805CE9"/>
    <w:rsid w:val="00861D98"/>
    <w:rsid w:val="00AF5414"/>
    <w:rsid w:val="00E6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leal</dc:creator>
  <cp:keywords/>
  <dc:description/>
  <cp:lastModifiedBy>juan antonio gonzález leal</cp:lastModifiedBy>
  <cp:revision>1</cp:revision>
  <dcterms:created xsi:type="dcterms:W3CDTF">2020-04-23T08:29:00Z</dcterms:created>
  <dcterms:modified xsi:type="dcterms:W3CDTF">2020-04-23T08:34:00Z</dcterms:modified>
</cp:coreProperties>
</file>